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560" w:lineRule="exact"/>
        <w:jc w:val="center"/>
      </w:pPr>
      <w:r>
        <w:rPr>
          <w:rFonts w:hint="eastAsia"/>
          <w:b/>
          <w:kern w:val="0"/>
          <w:sz w:val="32"/>
          <w:szCs w:val="32"/>
        </w:rPr>
        <w:t>重庆市药物种植研究所</w:t>
      </w:r>
      <w:r>
        <w:rPr>
          <w:b/>
          <w:kern w:val="0"/>
          <w:sz w:val="32"/>
          <w:szCs w:val="32"/>
        </w:rPr>
        <w:t>20</w:t>
      </w:r>
      <w:r>
        <w:rPr>
          <w:rFonts w:hint="eastAsia"/>
          <w:b/>
          <w:kern w:val="0"/>
          <w:sz w:val="32"/>
          <w:szCs w:val="32"/>
          <w:lang w:val="en-US" w:eastAsia="zh-CN"/>
        </w:rPr>
        <w:t>21</w:t>
      </w:r>
      <w:r>
        <w:rPr>
          <w:rFonts w:hint="eastAsia"/>
          <w:b/>
          <w:kern w:val="0"/>
          <w:sz w:val="32"/>
          <w:szCs w:val="32"/>
        </w:rPr>
        <w:t>年考核招聘事业单位工作人员报名登记表</w:t>
      </w:r>
    </w:p>
    <w:p>
      <w:pPr>
        <w:widowControl/>
        <w:snapToGrid w:val="0"/>
        <w:spacing w:before="100" w:beforeAutospacing="1" w:after="100" w:afterAutospacing="1" w:line="560" w:lineRule="exact"/>
        <w:jc w:val="left"/>
      </w:pPr>
      <w:r>
        <w:rPr>
          <w:rFonts w:hint="eastAsia" w:ascii="方正楷体_GBK" w:eastAsia="方正楷体_GBK" w:cs="方正楷体_GBK"/>
          <w:kern w:val="0"/>
          <w:sz w:val="28"/>
        </w:rPr>
        <w:t xml:space="preserve"> </w:t>
      </w:r>
      <w:r>
        <w:rPr>
          <w:rFonts w:hint="eastAsia" w:ascii="方正楷体_GBK" w:eastAsia="方正楷体_GBK" w:cs="方正楷体_GBK"/>
          <w:snapToGrid w:val="0"/>
          <w:kern w:val="0"/>
          <w:sz w:val="28"/>
        </w:rPr>
        <w:t>报考岗位：</w:t>
      </w:r>
    </w:p>
    <w:tbl>
      <w:tblPr>
        <w:tblStyle w:val="2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70"/>
        <w:gridCol w:w="189"/>
        <w:gridCol w:w="925"/>
        <w:gridCol w:w="94"/>
        <w:gridCol w:w="448"/>
        <w:gridCol w:w="309"/>
        <w:gridCol w:w="617"/>
        <w:gridCol w:w="208"/>
        <w:gridCol w:w="676"/>
        <w:gridCol w:w="65"/>
        <w:gridCol w:w="805"/>
        <w:gridCol w:w="606"/>
        <w:gridCol w:w="85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照</w:t>
            </w: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婚否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号码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毕业院校（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英语等级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 w:cs="Calibri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计算机等级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 w:cs="Calibri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  <w:r>
              <w:rPr>
                <w:rFonts w:hint="eastAsia" w:eastAsia="仿宋" w:cs="Calibri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简历</w:t>
            </w:r>
          </w:p>
        </w:tc>
        <w:tc>
          <w:tcPr>
            <w:tcW w:w="77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家庭成员及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主要社会关系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 貌</w:t>
            </w: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</w:tr>
    </w:tbl>
    <w:p>
      <w:pPr>
        <w:jc w:val="center"/>
      </w:pPr>
    </w:p>
    <w:p>
      <w:pPr>
        <w:spacing w:line="3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注：附上教育部学历学位电子注册备案表</w:t>
      </w:r>
      <w:bookmarkStart w:id="0" w:name="_GoBack"/>
      <w:bookmarkEnd w:id="0"/>
    </w:p>
    <w:p>
      <w:pPr>
        <w:spacing w:line="3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"mailto:528628487@qq.com"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/>
          <w:sz w:val="28"/>
          <w:szCs w:val="28"/>
          <w:lang w:val="en-US" w:eastAsia="zh-CN"/>
        </w:rPr>
        <w:t>528628487@qq.com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432F"/>
    <w:rsid w:val="0009432F"/>
    <w:rsid w:val="00F74F8C"/>
    <w:rsid w:val="06211142"/>
    <w:rsid w:val="20DD137B"/>
    <w:rsid w:val="215522BF"/>
    <w:rsid w:val="2F2A40AF"/>
    <w:rsid w:val="498B4D05"/>
    <w:rsid w:val="50600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452</Characters>
  <Lines>3</Lines>
  <Paragraphs>1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2018-12-19T04:52:00Z</dcterms:created>
  <dc:creator>Administrator</dc:creator>
  <cp:lastModifiedBy>金不换</cp:lastModifiedBy>
  <dcterms:modified xsi:type="dcterms:W3CDTF">2021-07-22T03:06:34Z</dcterms:modified>
  <dc:title>重庆市药物种植研究所2021年考核招聘事业单位工作人员报名登记表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4752790593F5446CBCEA63DE67E280D4</vt:lpwstr>
  </property>
</Properties>
</file>