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255EA2">
        <w:rPr>
          <w:rFonts w:eastAsia="方正仿宋_GBK" w:hint="eastAsia"/>
          <w:snapToGrid w:val="0"/>
          <w:kern w:val="0"/>
          <w:sz w:val="32"/>
          <w:szCs w:val="22"/>
        </w:rPr>
        <w:t>4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15107B">
        <w:rPr>
          <w:rFonts w:eastAsia="方正仿宋_GBK" w:hint="eastAsia"/>
          <w:snapToGrid w:val="0"/>
          <w:kern w:val="0"/>
          <w:sz w:val="32"/>
          <w:szCs w:val="22"/>
        </w:rPr>
        <w:t>4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952FA3">
        <w:rPr>
          <w:rFonts w:eastAsia="方正仿宋_GBK" w:hint="eastAsia"/>
          <w:snapToGrid w:val="0"/>
          <w:kern w:val="0"/>
          <w:sz w:val="32"/>
          <w:szCs w:val="22"/>
        </w:rPr>
        <w:t>29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A141AE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A141AE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C045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前往</w:t>
      </w:r>
      <w:r w:rsidR="00255EA2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太原镇开展产业发展调研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4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C045ED">
        <w:rPr>
          <w:rFonts w:ascii="仿宋" w:eastAsia="仿宋" w:hAnsi="仿宋" w:hint="eastAsia"/>
          <w:snapToGrid w:val="0"/>
          <w:kern w:val="0"/>
          <w:sz w:val="32"/>
          <w:szCs w:val="32"/>
        </w:rPr>
        <w:t>2</w:t>
      </w:r>
      <w:r w:rsidR="00255EA2">
        <w:rPr>
          <w:rFonts w:ascii="仿宋" w:eastAsia="仿宋" w:hAnsi="仿宋" w:hint="eastAsia"/>
          <w:snapToGrid w:val="0"/>
          <w:kern w:val="0"/>
          <w:sz w:val="32"/>
          <w:szCs w:val="32"/>
        </w:rPr>
        <w:t>7-29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r w:rsidR="00C045ED">
        <w:rPr>
          <w:rFonts w:ascii="仿宋" w:eastAsia="仿宋" w:hAnsi="仿宋" w:hint="eastAsia"/>
          <w:snapToGrid w:val="0"/>
          <w:kern w:val="0"/>
          <w:sz w:val="32"/>
          <w:szCs w:val="32"/>
        </w:rPr>
        <w:t>前往彭水县</w:t>
      </w:r>
      <w:r w:rsidR="00255EA2">
        <w:rPr>
          <w:rFonts w:ascii="仿宋" w:eastAsia="仿宋" w:hAnsi="仿宋" w:hint="eastAsia"/>
          <w:snapToGrid w:val="0"/>
          <w:kern w:val="0"/>
          <w:sz w:val="32"/>
          <w:szCs w:val="32"/>
        </w:rPr>
        <w:t>太原镇调研产业发展。</w:t>
      </w:r>
    </w:p>
    <w:p w:rsidR="00F85CB4" w:rsidRPr="00F8718A" w:rsidRDefault="00C045ED" w:rsidP="00EE392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指导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组积极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发挥科技引领作用，将工作目标定位于立足大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，辐射彭水，针对彭水中药材种植中的技术需求，无偿提供</w:t>
      </w:r>
      <w:r w:rsidR="00CB3B48">
        <w:rPr>
          <w:rFonts w:ascii="仿宋" w:eastAsia="仿宋" w:hAnsi="仿宋" w:hint="eastAsia"/>
          <w:snapToGrid w:val="0"/>
          <w:kern w:val="0"/>
          <w:sz w:val="32"/>
          <w:szCs w:val="32"/>
        </w:rPr>
        <w:t>相关技术服务。指导组</w:t>
      </w:r>
      <w:r w:rsidR="00255EA2">
        <w:rPr>
          <w:rFonts w:ascii="仿宋" w:eastAsia="仿宋" w:hAnsi="仿宋" w:hint="eastAsia"/>
          <w:snapToGrid w:val="0"/>
          <w:kern w:val="0"/>
          <w:sz w:val="32"/>
          <w:szCs w:val="32"/>
        </w:rPr>
        <w:t>太原镇现场了解当地产业发展情况，并现场指导当地灵芝种植</w:t>
      </w:r>
      <w:r w:rsidR="00CB3B48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Pr="00EE392F" w:rsidRDefault="00255EA2" w:rsidP="00F85CB4">
      <w:pPr>
        <w:pStyle w:val="a0"/>
      </w:pPr>
      <w:r>
        <w:rPr>
          <w:noProof/>
        </w:rPr>
        <w:drawing>
          <wp:inline distT="0" distB="0" distL="0" distR="0">
            <wp:extent cx="5615940" cy="4213860"/>
            <wp:effectExtent l="19050" t="0" r="3810" b="0"/>
            <wp:docPr id="4" name="图片 3" descr="微信图片_20220926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431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952FA3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EE392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15107B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952FA3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AB" w:rsidRDefault="00BE5BAB">
      <w:r>
        <w:separator/>
      </w:r>
    </w:p>
  </w:endnote>
  <w:endnote w:type="continuationSeparator" w:id="0">
    <w:p w:rsidR="00BE5BAB" w:rsidRDefault="00BE5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C4A639D-9ED5-40DF-96D6-F32CACAE9C3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A6B6F7BD-CA4A-4711-89B3-742AC76D09FF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16BDD5EA-698D-4520-85B9-B956D6DB8D32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786B441-DDDB-46FE-8653-29E9833E006E}"/>
    <w:embedBold r:id="rId5" w:subsetted="1" w:fontKey="{70E22975-85B0-4C3A-83A2-CF318975159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141AE">
    <w:pPr>
      <w:pStyle w:val="a9"/>
    </w:pPr>
    <w:r>
      <w:pict>
        <v:rect id="文本框7" o:spid="_x0000_s2049" style="position:absolute;margin-left:-987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A141AE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A141AE">
    <w:pPr>
      <w:pStyle w:val="a9"/>
    </w:pPr>
    <w:r>
      <w:pict>
        <v:rect id="文本框5" o:spid="_x0000_s2050" style="position:absolute;margin-left:-207.9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A141AE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255EA2" w:rsidRPr="00255EA2">
                  <w:rPr>
                    <w:rFonts w:ascii="宋体" w:hAnsi="宋体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AB" w:rsidRDefault="00BE5BAB">
      <w:r>
        <w:separator/>
      </w:r>
    </w:p>
  </w:footnote>
  <w:footnote w:type="continuationSeparator" w:id="0">
    <w:p w:rsidR="00BE5BAB" w:rsidRDefault="00BE5B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70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107B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5EA2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77840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15DFD"/>
    <w:rsid w:val="00522596"/>
    <w:rsid w:val="00522DB4"/>
    <w:rsid w:val="00523E7A"/>
    <w:rsid w:val="00524313"/>
    <w:rsid w:val="00524D0E"/>
    <w:rsid w:val="00526FD7"/>
    <w:rsid w:val="0054083E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C7B0D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6657E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52FA3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01ABF"/>
    <w:rsid w:val="00A10BF6"/>
    <w:rsid w:val="00A11374"/>
    <w:rsid w:val="00A141AE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A713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E5BAB"/>
    <w:rsid w:val="00BF1FCE"/>
    <w:rsid w:val="00BF4749"/>
    <w:rsid w:val="00C0280E"/>
    <w:rsid w:val="00C03ED2"/>
    <w:rsid w:val="00C040A3"/>
    <w:rsid w:val="00C045ED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3B48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92F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3</cp:revision>
  <cp:lastPrinted>2019-12-19T02:38:00Z</cp:lastPrinted>
  <dcterms:created xsi:type="dcterms:W3CDTF">2022-09-26T06:28:00Z</dcterms:created>
  <dcterms:modified xsi:type="dcterms:W3CDTF">2022-09-26T06:32:00Z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