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334AED">
        <w:rPr>
          <w:rFonts w:eastAsia="方正仿宋_GBK" w:hint="eastAsia"/>
          <w:snapToGrid w:val="0"/>
          <w:kern w:val="0"/>
          <w:sz w:val="32"/>
          <w:szCs w:val="22"/>
        </w:rPr>
        <w:t>5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34AED">
        <w:rPr>
          <w:rFonts w:eastAsia="方正仿宋_GBK" w:hint="eastAsia"/>
          <w:snapToGrid w:val="0"/>
          <w:kern w:val="0"/>
          <w:sz w:val="32"/>
          <w:szCs w:val="22"/>
        </w:rPr>
        <w:t>5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334AED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FF7C7D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FF7C7D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C045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前往</w:t>
      </w:r>
      <w:r w:rsidR="00334A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鹿鸣</w:t>
      </w:r>
      <w:proofErr w:type="gramStart"/>
      <w:r w:rsidR="00334A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乡指导</w:t>
      </w:r>
      <w:proofErr w:type="gramEnd"/>
      <w:r w:rsidR="00334A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黄精种植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34AED"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334AED">
        <w:rPr>
          <w:rFonts w:ascii="仿宋" w:eastAsia="仿宋" w:hAnsi="仿宋" w:hint="eastAsia"/>
          <w:snapToGrid w:val="0"/>
          <w:kern w:val="0"/>
          <w:sz w:val="32"/>
          <w:szCs w:val="32"/>
        </w:rPr>
        <w:t>7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前往彭水县</w:t>
      </w:r>
      <w:r w:rsidR="00334AED">
        <w:rPr>
          <w:rFonts w:ascii="仿宋" w:eastAsia="仿宋" w:hAnsi="仿宋" w:hint="eastAsia"/>
          <w:snapToGrid w:val="0"/>
          <w:kern w:val="0"/>
          <w:sz w:val="32"/>
          <w:szCs w:val="32"/>
        </w:rPr>
        <w:t>鹿鸣乡黄精种植</w:t>
      </w:r>
      <w:r w:rsidR="00255EA2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F8718A" w:rsidRDefault="00334AED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指导组根据当地黄精种植的实际情况，提出了一系列的种植技术方案，并对当地的黄精病害提出了相关的病害防治措施，力争降低病害影响，保障种植户收益。</w:t>
      </w:r>
    </w:p>
    <w:p w:rsidR="00F85CB4" w:rsidRPr="00EE392F" w:rsidRDefault="00334AED" w:rsidP="00F85CB4">
      <w:pPr>
        <w:pStyle w:val="a0"/>
      </w:pPr>
      <w:r>
        <w:rPr>
          <w:noProof/>
        </w:rPr>
        <w:drawing>
          <wp:inline distT="0" distB="0" distL="0" distR="0">
            <wp:extent cx="5225459" cy="6964325"/>
            <wp:effectExtent l="19050" t="0" r="0" b="0"/>
            <wp:docPr id="1" name="图片 0" descr="微信图片_2022092614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38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59" cy="696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334AED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34AED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334AED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A4" w:rsidRDefault="00CD20A4">
      <w:r>
        <w:separator/>
      </w:r>
    </w:p>
  </w:endnote>
  <w:endnote w:type="continuationSeparator" w:id="0">
    <w:p w:rsidR="00CD20A4" w:rsidRDefault="00CD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A1CD09F9-86C5-49AD-B0B0-46871F35C7E3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A7ECB4EE-E3F9-453D-96E8-31433F9A544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43C2C875-E8D4-4C1A-B25D-7035C4D98E64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B40095-3E52-4176-B280-6060675DD237}"/>
    <w:embedBold r:id="rId5" w:subsetted="1" w:fontKey="{0B4B2368-8D23-46C4-AF1B-E746D8A1076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F7C7D">
    <w:pPr>
      <w:pStyle w:val="a9"/>
    </w:pPr>
    <w:r>
      <w:pict>
        <v:rect id="文本框7" o:spid="_x0000_s2049" style="position:absolute;margin-left:-1010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FF7C7D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F7C7D">
    <w:pPr>
      <w:pStyle w:val="a9"/>
    </w:pPr>
    <w:r>
      <w:pict>
        <v:rect id="文本框5" o:spid="_x0000_s2050" style="position:absolute;margin-left:-212.8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FF7C7D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334AED" w:rsidRPr="00334AED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A4" w:rsidRDefault="00CD20A4">
      <w:r>
        <w:separator/>
      </w:r>
    </w:p>
  </w:footnote>
  <w:footnote w:type="continuationSeparator" w:id="0">
    <w:p w:rsidR="00CD20A4" w:rsidRDefault="00CD2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107B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5EA2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4AED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15DFD"/>
    <w:rsid w:val="00522596"/>
    <w:rsid w:val="00522DB4"/>
    <w:rsid w:val="00523E7A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52FA3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01ABF"/>
    <w:rsid w:val="00A10BF6"/>
    <w:rsid w:val="00A11374"/>
    <w:rsid w:val="00A141AE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A713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E1616"/>
    <w:rsid w:val="00BE5BAB"/>
    <w:rsid w:val="00BF1FCE"/>
    <w:rsid w:val="00BF4749"/>
    <w:rsid w:val="00C0280E"/>
    <w:rsid w:val="00C03ED2"/>
    <w:rsid w:val="00C040A3"/>
    <w:rsid w:val="00C045ED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3B48"/>
    <w:rsid w:val="00CB4F9E"/>
    <w:rsid w:val="00CB66A7"/>
    <w:rsid w:val="00CC14FD"/>
    <w:rsid w:val="00CC216E"/>
    <w:rsid w:val="00CC439F"/>
    <w:rsid w:val="00CD1193"/>
    <w:rsid w:val="00CD20A4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0FF7C7D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</Words>
  <Characters>437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</cp:revision>
  <cp:lastPrinted>2019-12-19T02:38:00Z</cp:lastPrinted>
  <dcterms:created xsi:type="dcterms:W3CDTF">2022-09-26T06:34:00Z</dcterms:created>
  <dcterms:modified xsi:type="dcterms:W3CDTF">2022-09-26T06:39:00Z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