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57" w:type="dxa"/>
          <w:bottom w:w="0" w:type="dxa"/>
          <w:right w:w="142" w:type="dxa"/>
        </w:tblCellMar>
      </w:tblPr>
      <w:tblGrid>
        <w:gridCol w:w="1800"/>
        <w:gridCol w:w="8445"/>
      </w:tblGrid>
      <w:tr w14:paraId="68BC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571" w:hRule="atLeast"/>
          <w:jc w:val="center"/>
        </w:trPr>
        <w:tc>
          <w:tcPr>
            <w:tcW w:w="1800" w:type="dxa"/>
            <w:tcBorders>
              <w:top w:val="single" w:color="000000" w:sz="6" w:space="0"/>
            </w:tcBorders>
            <w:noWrap w:val="0"/>
            <w:vAlign w:val="center"/>
          </w:tcPr>
          <w:p w14:paraId="42B52E45">
            <w:pPr>
              <w:widowControl/>
              <w:spacing w:line="360" w:lineRule="auto"/>
              <w:jc w:val="center"/>
              <w:rPr>
                <w:rFonts w:hint="eastAsia" w:ascii="宋体" w:hAnsi="宋体" w:cs="宋体"/>
                <w:b/>
                <w:bCs/>
                <w:kern w:val="0"/>
                <w:sz w:val="24"/>
              </w:rPr>
            </w:pPr>
            <w:r>
              <w:rPr>
                <w:rFonts w:hint="eastAsia"/>
                <w:b/>
                <w:bCs/>
                <w:sz w:val="24"/>
              </w:rPr>
              <w:t>项目</w:t>
            </w:r>
            <w:r>
              <w:rPr>
                <w:rFonts w:hint="eastAsia" w:ascii="宋体" w:hAnsi="宋体" w:cs="宋体"/>
                <w:b/>
                <w:bCs/>
                <w:kern w:val="0"/>
                <w:sz w:val="24"/>
              </w:rPr>
              <w:t>名称</w:t>
            </w:r>
          </w:p>
        </w:tc>
        <w:tc>
          <w:tcPr>
            <w:tcW w:w="8445" w:type="dxa"/>
            <w:tcBorders>
              <w:top w:val="single" w:color="000000" w:sz="6" w:space="0"/>
            </w:tcBorders>
            <w:noWrap w:val="0"/>
            <w:vAlign w:val="center"/>
          </w:tcPr>
          <w:p w14:paraId="6B2578EC">
            <w:pPr>
              <w:widowControl/>
              <w:spacing w:line="360" w:lineRule="auto"/>
              <w:rPr>
                <w:rFonts w:hint="eastAsia" w:ascii="宋体" w:hAnsi="宋体" w:eastAsia="宋体"/>
                <w:kern w:val="0"/>
                <w:sz w:val="22"/>
                <w:szCs w:val="22"/>
              </w:rPr>
            </w:pPr>
            <w:bookmarkStart w:id="1" w:name="_GoBack"/>
            <w:r>
              <w:rPr>
                <w:rFonts w:hint="eastAsia" w:ascii="宋体" w:hAnsi="宋体" w:eastAsia="宋体"/>
                <w:bCs/>
                <w:color w:val="000000"/>
                <w:sz w:val="22"/>
                <w:szCs w:val="22"/>
              </w:rPr>
              <w:t>天麻杂交良繁与高效栽培关键技术研发及产业化</w:t>
            </w:r>
            <w:bookmarkEnd w:id="1"/>
          </w:p>
        </w:tc>
      </w:tr>
      <w:tr w14:paraId="35A92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614" w:hRule="atLeast"/>
          <w:jc w:val="center"/>
        </w:trPr>
        <w:tc>
          <w:tcPr>
            <w:tcW w:w="1800" w:type="dxa"/>
            <w:noWrap w:val="0"/>
            <w:vAlign w:val="center"/>
          </w:tcPr>
          <w:p w14:paraId="336EF57A">
            <w:pPr>
              <w:widowControl/>
              <w:spacing w:line="360" w:lineRule="auto"/>
              <w:jc w:val="center"/>
              <w:rPr>
                <w:rFonts w:hint="eastAsia" w:ascii="宋体" w:hAnsi="宋体"/>
                <w:b/>
                <w:bCs/>
                <w:kern w:val="0"/>
                <w:sz w:val="24"/>
              </w:rPr>
            </w:pPr>
            <w:r>
              <w:rPr>
                <w:rFonts w:hint="eastAsia" w:ascii="宋体" w:hAnsi="宋体"/>
                <w:b/>
                <w:bCs/>
                <w:kern w:val="0"/>
                <w:sz w:val="24"/>
              </w:rPr>
              <w:t>主要完成人</w:t>
            </w:r>
          </w:p>
        </w:tc>
        <w:tc>
          <w:tcPr>
            <w:tcW w:w="8445" w:type="dxa"/>
            <w:noWrap w:val="0"/>
            <w:vAlign w:val="top"/>
          </w:tcPr>
          <w:p w14:paraId="3DD42CDD">
            <w:pPr>
              <w:widowControl/>
              <w:spacing w:line="360" w:lineRule="auto"/>
              <w:rPr>
                <w:rFonts w:hint="eastAsia" w:ascii="宋体" w:hAnsi="宋体" w:eastAsia="宋体"/>
                <w:kern w:val="0"/>
                <w:sz w:val="22"/>
                <w:szCs w:val="22"/>
              </w:rPr>
            </w:pPr>
            <w:r>
              <w:rPr>
                <w:rFonts w:hint="eastAsia" w:ascii="宋体" w:hAnsi="宋体" w:eastAsia="宋体"/>
                <w:kern w:val="0"/>
                <w:sz w:val="22"/>
                <w:szCs w:val="22"/>
              </w:rPr>
              <w:t>吴振、郭顺星、王勇德、梁正杰、韦中强、贺元川、曾旭、李品明、李守宝、张成生</w:t>
            </w:r>
          </w:p>
        </w:tc>
      </w:tr>
      <w:tr w14:paraId="36120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683" w:hRule="atLeast"/>
          <w:jc w:val="center"/>
        </w:trPr>
        <w:tc>
          <w:tcPr>
            <w:tcW w:w="1800" w:type="dxa"/>
            <w:noWrap w:val="0"/>
            <w:vAlign w:val="center"/>
          </w:tcPr>
          <w:p w14:paraId="26F0D0A9">
            <w:pPr>
              <w:widowControl/>
              <w:spacing w:line="360" w:lineRule="auto"/>
              <w:jc w:val="center"/>
              <w:rPr>
                <w:rFonts w:hint="eastAsia" w:ascii="宋体" w:hAnsi="宋体"/>
                <w:b/>
                <w:bCs/>
                <w:kern w:val="0"/>
                <w:sz w:val="24"/>
              </w:rPr>
            </w:pPr>
            <w:r>
              <w:rPr>
                <w:rFonts w:hint="eastAsia" w:ascii="宋体" w:hAnsi="宋体"/>
                <w:b/>
                <w:bCs/>
                <w:kern w:val="0"/>
                <w:sz w:val="24"/>
              </w:rPr>
              <w:t>主要完成单位</w:t>
            </w:r>
          </w:p>
        </w:tc>
        <w:tc>
          <w:tcPr>
            <w:tcW w:w="8445" w:type="dxa"/>
            <w:noWrap w:val="0"/>
            <w:vAlign w:val="top"/>
          </w:tcPr>
          <w:p w14:paraId="6F73AA5B">
            <w:pPr>
              <w:widowControl/>
              <w:spacing w:line="360" w:lineRule="auto"/>
              <w:rPr>
                <w:rFonts w:hint="eastAsia" w:ascii="宋体" w:hAnsi="宋体" w:eastAsia="宋体"/>
                <w:kern w:val="0"/>
                <w:sz w:val="22"/>
                <w:szCs w:val="22"/>
              </w:rPr>
            </w:pPr>
            <w:r>
              <w:rPr>
                <w:rFonts w:hint="eastAsia" w:ascii="宋体" w:hAnsi="宋体" w:eastAsia="宋体"/>
                <w:kern w:val="0"/>
                <w:sz w:val="22"/>
                <w:szCs w:val="22"/>
              </w:rPr>
              <w:t>重庆中医药学院、中国医学科学院药用植物研究所、重庆市中药研究院、重庆市药物种植研究所、重庆硒旺华宝生物科技有限公司、重庆渝峰乌天麻集团有限公司</w:t>
            </w:r>
          </w:p>
        </w:tc>
      </w:tr>
      <w:tr w14:paraId="4F74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626" w:hRule="atLeast"/>
          <w:jc w:val="center"/>
        </w:trPr>
        <w:tc>
          <w:tcPr>
            <w:tcW w:w="1800" w:type="dxa"/>
            <w:noWrap w:val="0"/>
            <w:vAlign w:val="center"/>
          </w:tcPr>
          <w:p w14:paraId="18D3AF5B">
            <w:pPr>
              <w:widowControl/>
              <w:jc w:val="center"/>
              <w:rPr>
                <w:rFonts w:hint="eastAsia" w:ascii="宋体" w:hAnsi="宋体"/>
                <w:b/>
                <w:bCs/>
                <w:kern w:val="0"/>
                <w:sz w:val="24"/>
              </w:rPr>
            </w:pPr>
            <w:r>
              <w:rPr>
                <w:rFonts w:hint="eastAsia" w:ascii="宋体" w:hAnsi="宋体"/>
                <w:b/>
                <w:bCs/>
                <w:kern w:val="0"/>
                <w:sz w:val="24"/>
              </w:rPr>
              <w:t>提名者</w:t>
            </w:r>
          </w:p>
        </w:tc>
        <w:tc>
          <w:tcPr>
            <w:tcW w:w="8445" w:type="dxa"/>
            <w:noWrap w:val="0"/>
            <w:vAlign w:val="center"/>
          </w:tcPr>
          <w:p w14:paraId="12CF6F11">
            <w:pPr>
              <w:widowControl/>
              <w:spacing w:line="360" w:lineRule="auto"/>
              <w:rPr>
                <w:rFonts w:hint="eastAsia" w:ascii="宋体" w:hAnsi="宋体" w:eastAsia="宋体"/>
                <w:kern w:val="0"/>
                <w:sz w:val="22"/>
                <w:szCs w:val="22"/>
              </w:rPr>
            </w:pPr>
            <w:r>
              <w:rPr>
                <w:rFonts w:hint="eastAsia" w:ascii="宋体" w:hAnsi="宋体" w:eastAsia="宋体"/>
                <w:bCs/>
                <w:color w:val="000000"/>
                <w:sz w:val="22"/>
                <w:szCs w:val="22"/>
              </w:rPr>
              <w:t>重庆市璧山区科学技术局</w:t>
            </w:r>
          </w:p>
        </w:tc>
      </w:tr>
      <w:tr w14:paraId="3309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626" w:hRule="atLeast"/>
          <w:jc w:val="center"/>
        </w:trPr>
        <w:tc>
          <w:tcPr>
            <w:tcW w:w="1800" w:type="dxa"/>
            <w:noWrap w:val="0"/>
            <w:vAlign w:val="center"/>
          </w:tcPr>
          <w:p w14:paraId="0F3AB774">
            <w:pPr>
              <w:widowControl/>
              <w:jc w:val="center"/>
              <w:rPr>
                <w:rFonts w:hint="eastAsia" w:ascii="宋体" w:hAnsi="宋体"/>
                <w:b/>
                <w:bCs/>
                <w:kern w:val="0"/>
                <w:sz w:val="24"/>
              </w:rPr>
            </w:pPr>
            <w:r>
              <w:rPr>
                <w:rFonts w:hint="eastAsia" w:ascii="宋体" w:hAnsi="宋体"/>
                <w:b/>
                <w:bCs/>
                <w:kern w:val="0"/>
                <w:sz w:val="24"/>
              </w:rPr>
              <w:t>提名奖种</w:t>
            </w:r>
          </w:p>
          <w:p w14:paraId="451D53AB">
            <w:pPr>
              <w:widowControl/>
              <w:spacing w:line="360" w:lineRule="auto"/>
              <w:jc w:val="center"/>
              <w:rPr>
                <w:rFonts w:hint="eastAsia" w:ascii="宋体" w:hAnsi="宋体"/>
                <w:b/>
                <w:bCs/>
                <w:kern w:val="0"/>
                <w:sz w:val="24"/>
              </w:rPr>
            </w:pPr>
            <w:r>
              <w:rPr>
                <w:rFonts w:hint="eastAsia" w:ascii="宋体" w:hAnsi="宋体"/>
                <w:b/>
                <w:bCs/>
                <w:kern w:val="0"/>
                <w:sz w:val="24"/>
              </w:rPr>
              <w:t>（等级）</w:t>
            </w:r>
          </w:p>
        </w:tc>
        <w:tc>
          <w:tcPr>
            <w:tcW w:w="8445" w:type="dxa"/>
            <w:noWrap w:val="0"/>
            <w:vAlign w:val="center"/>
          </w:tcPr>
          <w:p w14:paraId="0C7BB90E">
            <w:pPr>
              <w:widowControl/>
              <w:spacing w:line="360" w:lineRule="auto"/>
              <w:rPr>
                <w:rFonts w:hint="eastAsia" w:ascii="宋体" w:hAnsi="宋体" w:eastAsia="宋体"/>
                <w:kern w:val="0"/>
                <w:sz w:val="22"/>
                <w:szCs w:val="22"/>
              </w:rPr>
            </w:pPr>
            <w:r>
              <w:rPr>
                <w:rFonts w:hint="eastAsia" w:ascii="宋体" w:hAnsi="宋体" w:eastAsia="宋体"/>
                <w:bCs/>
                <w:color w:val="000000"/>
                <w:sz w:val="22"/>
                <w:szCs w:val="22"/>
              </w:rPr>
              <w:t>科技进步奖二等奖</w:t>
            </w:r>
          </w:p>
        </w:tc>
      </w:tr>
      <w:tr w14:paraId="2505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57" w:type="dxa"/>
            <w:bottom w:w="0" w:type="dxa"/>
            <w:right w:w="142" w:type="dxa"/>
          </w:tblCellMar>
        </w:tblPrEx>
        <w:trPr>
          <w:trHeight w:val="452" w:hRule="atLeast"/>
          <w:jc w:val="center"/>
        </w:trPr>
        <w:tc>
          <w:tcPr>
            <w:tcW w:w="10245" w:type="dxa"/>
            <w:gridSpan w:val="2"/>
            <w:noWrap w:val="0"/>
            <w:vAlign w:val="center"/>
          </w:tcPr>
          <w:p w14:paraId="7E127943">
            <w:pPr>
              <w:widowControl/>
              <w:spacing w:line="360" w:lineRule="auto"/>
              <w:rPr>
                <w:rFonts w:hint="eastAsia" w:ascii="宋体" w:hAnsi="宋体" w:eastAsia="宋体"/>
                <w:b/>
                <w:bCs/>
                <w:kern w:val="0"/>
                <w:sz w:val="28"/>
                <w:szCs w:val="28"/>
              </w:rPr>
            </w:pPr>
            <w:r>
              <w:rPr>
                <w:rFonts w:hint="eastAsia" w:ascii="宋体" w:hAnsi="宋体"/>
                <w:b/>
                <w:bCs/>
                <w:kern w:val="0"/>
                <w:sz w:val="28"/>
                <w:szCs w:val="28"/>
              </w:rPr>
              <w:t>项目简介：</w:t>
            </w:r>
          </w:p>
          <w:p w14:paraId="09F092A6">
            <w:pPr>
              <w:autoSpaceDE w:val="0"/>
              <w:autoSpaceDN w:val="0"/>
              <w:adjustRightInd w:val="0"/>
              <w:spacing w:line="360" w:lineRule="auto"/>
              <w:ind w:firstLine="482" w:firstLineChars="200"/>
              <w:rPr>
                <w:rFonts w:hint="eastAsia" w:ascii="宋体" w:hAnsi="宋体" w:eastAsia="宋体"/>
                <w:b/>
                <w:bCs/>
                <w:color w:val="000000"/>
                <w:kern w:val="0"/>
                <w:sz w:val="24"/>
              </w:rPr>
            </w:pPr>
            <w:r>
              <w:rPr>
                <w:rFonts w:hint="eastAsia" w:ascii="宋体" w:hAnsi="宋体" w:eastAsia="宋体"/>
                <w:b/>
                <w:bCs/>
                <w:color w:val="000000"/>
                <w:kern w:val="0"/>
                <w:sz w:val="24"/>
              </w:rPr>
              <w:t>1、项目背景</w:t>
            </w:r>
          </w:p>
          <w:p w14:paraId="78F18BF1">
            <w:pPr>
              <w:autoSpaceDE w:val="0"/>
              <w:autoSpaceDN w:val="0"/>
              <w:adjustRightInd w:val="0"/>
              <w:spacing w:line="360" w:lineRule="auto"/>
              <w:ind w:firstLine="480" w:firstLineChars="200"/>
              <w:jc w:val="left"/>
              <w:rPr>
                <w:rFonts w:eastAsia="宋体"/>
                <w:color w:val="000000"/>
                <w:sz w:val="24"/>
              </w:rPr>
            </w:pPr>
            <w:r>
              <w:rPr>
                <w:rFonts w:hint="eastAsia" w:eastAsia="宋体"/>
                <w:color w:val="000000"/>
                <w:sz w:val="24"/>
              </w:rPr>
              <w:t>天麻为兰科真菌营养型多年生腐生型草本植物天麻（Gastrodia elata）的干燥块茎，其“补益”价值为历代本草所推崇。2002年天麻被列入《可用于保健食品的物品名单》，成为法定意义上的“保健”食品；2019年天麻被纳为“按照传统既是食品又是中药材的物质”管理的试点品种，2023年被正式纳入药食同源，具有巨大开发前景。天麻为西南山地农民脱贫增收的特色经济作物之一，但存在野生资源濒危、人工种植过程工序繁琐及生态环境问题严重、天麻产品附加值极低、产业链条不长，严重制约其高质量和产业化发展。针对上述问题，</w:t>
            </w:r>
            <w:r>
              <w:rPr>
                <w:rFonts w:eastAsia="宋体"/>
                <w:color w:val="000000"/>
                <w:sz w:val="24"/>
              </w:rPr>
              <w:t>从200</w:t>
            </w:r>
            <w:r>
              <w:rPr>
                <w:rFonts w:hint="eastAsia" w:eastAsia="宋体"/>
                <w:color w:val="000000"/>
                <w:sz w:val="24"/>
              </w:rPr>
              <w:t>5</w:t>
            </w:r>
            <w:r>
              <w:rPr>
                <w:rFonts w:eastAsia="宋体"/>
                <w:color w:val="000000"/>
                <w:sz w:val="24"/>
              </w:rPr>
              <w:t>年</w:t>
            </w:r>
            <w:r>
              <w:rPr>
                <w:rFonts w:hint="eastAsia" w:eastAsia="宋体"/>
                <w:color w:val="000000"/>
                <w:sz w:val="24"/>
              </w:rPr>
              <w:t>9</w:t>
            </w:r>
            <w:r>
              <w:rPr>
                <w:rFonts w:eastAsia="宋体"/>
                <w:color w:val="000000"/>
                <w:sz w:val="24"/>
              </w:rPr>
              <w:t>月到2025年12月，经过</w:t>
            </w:r>
            <w:r>
              <w:rPr>
                <w:rFonts w:hint="eastAsia" w:eastAsia="宋体"/>
                <w:color w:val="000000"/>
                <w:sz w:val="24"/>
              </w:rPr>
              <w:t>近</w:t>
            </w:r>
            <w:r>
              <w:rPr>
                <w:rFonts w:eastAsia="宋体"/>
                <w:color w:val="000000"/>
                <w:sz w:val="24"/>
              </w:rPr>
              <w:t>2</w:t>
            </w:r>
            <w:r>
              <w:rPr>
                <w:rFonts w:hint="eastAsia" w:eastAsia="宋体"/>
                <w:color w:val="000000"/>
                <w:sz w:val="24"/>
              </w:rPr>
              <w:t>0</w:t>
            </w:r>
            <w:r>
              <w:rPr>
                <w:rFonts w:eastAsia="宋体"/>
                <w:color w:val="000000"/>
                <w:sz w:val="24"/>
              </w:rPr>
              <w:t>年的科技攻关，</w:t>
            </w:r>
            <w:r>
              <w:rPr>
                <w:rFonts w:hint="eastAsia" w:eastAsia="宋体"/>
                <w:color w:val="000000"/>
                <w:sz w:val="24"/>
              </w:rPr>
              <w:t>以天麻一二三产业之间的融合渗透和交叉重组为路径，以产业链延伸、产业范围拓展和产业功能转型为表征,以天麻产业发展和发展方式转变为结果，采用多学科融合，进行了系统创新研究，对提高天麻附加值及其实现天麻高质量发展具有重大战略意义。</w:t>
            </w:r>
          </w:p>
          <w:p w14:paraId="3CB776C9">
            <w:pPr>
              <w:autoSpaceDE w:val="0"/>
              <w:autoSpaceDN w:val="0"/>
              <w:adjustRightInd w:val="0"/>
              <w:spacing w:line="360" w:lineRule="auto"/>
              <w:ind w:firstLine="482" w:firstLineChars="200"/>
              <w:jc w:val="left"/>
              <w:rPr>
                <w:rFonts w:hint="eastAsia" w:ascii="宋体" w:hAnsi="宋体" w:eastAsia="宋体"/>
                <w:b/>
                <w:bCs/>
                <w:color w:val="000000"/>
                <w:kern w:val="0"/>
                <w:sz w:val="24"/>
              </w:rPr>
            </w:pPr>
            <w:r>
              <w:rPr>
                <w:rFonts w:hint="eastAsia" w:ascii="宋体" w:hAnsi="宋体" w:eastAsia="宋体"/>
                <w:b/>
                <w:bCs/>
                <w:color w:val="000000"/>
                <w:kern w:val="0"/>
                <w:sz w:val="24"/>
              </w:rPr>
              <w:t>2、技术创新点</w:t>
            </w:r>
          </w:p>
          <w:p w14:paraId="6D7FFF4A">
            <w:pPr>
              <w:spacing w:line="360" w:lineRule="auto"/>
              <w:ind w:firstLine="480" w:firstLineChars="200"/>
              <w:jc w:val="left"/>
              <w:rPr>
                <w:rFonts w:hint="eastAsia" w:ascii="宋体" w:hAnsi="宋体" w:eastAsia="宋体"/>
                <w:color w:val="000000"/>
                <w:kern w:val="0"/>
                <w:sz w:val="24"/>
              </w:rPr>
            </w:pPr>
            <w:r>
              <w:rPr>
                <w:rFonts w:hint="eastAsia" w:ascii="宋体" w:hAnsi="宋体" w:eastAsia="宋体"/>
                <w:color w:val="000000"/>
                <w:kern w:val="0"/>
                <w:sz w:val="24"/>
              </w:rPr>
              <w:t>1）构建天麻杂交育种技术体系。针对天麻自花授粉困难、种子发芽率低等问题，系统研究乌天麻（父本）×红天麻（母本）混合花粉授粉技术，培育出杂交组</w:t>
            </w:r>
            <w:r>
              <w:rPr>
                <w:rFonts w:eastAsia="宋体"/>
                <w:color w:val="000000"/>
                <w:kern w:val="0"/>
                <w:sz w:val="24"/>
              </w:rPr>
              <w:t>合9个；使用分子辅助快速育种技术，培育出天麻素含量高达1.64%（高出《中国药典》标准的6倍以上）的杂交乌天麻新品系1个，已在重庆、四川、贵州等地区大规模应用，良种覆盖</w:t>
            </w:r>
            <w:r>
              <w:rPr>
                <w:rFonts w:hint="eastAsia" w:ascii="宋体" w:hAnsi="宋体" w:eastAsia="宋体"/>
                <w:color w:val="000000"/>
                <w:kern w:val="0"/>
                <w:sz w:val="24"/>
              </w:rPr>
              <w:t>率高，显著提升天麻质量。</w:t>
            </w:r>
          </w:p>
          <w:p w14:paraId="0B76B80A">
            <w:pPr>
              <w:spacing w:line="360" w:lineRule="auto"/>
              <w:ind w:firstLine="480" w:firstLineChars="200"/>
              <w:jc w:val="left"/>
              <w:rPr>
                <w:rFonts w:hint="eastAsia" w:ascii="宋体" w:hAnsi="宋体" w:eastAsia="宋体"/>
                <w:color w:val="000000"/>
                <w:kern w:val="0"/>
                <w:sz w:val="24"/>
              </w:rPr>
            </w:pPr>
            <w:r>
              <w:rPr>
                <w:rFonts w:hint="eastAsia" w:ascii="宋体" w:hAnsi="宋体" w:eastAsia="宋体"/>
                <w:color w:val="000000"/>
                <w:kern w:val="0"/>
                <w:sz w:val="24"/>
              </w:rPr>
              <w:t>2）构建与伴生真菌快速共生的天麻高效高产栽培技术。针对天麻必须与萌发菌和蜜环菌共生及菌群连作退化等问题，通过诱变选育、转录组学及基因调控技术，研发天麻萌发菌和蜜环菌优良菌株的快速选育技术，挖掘出优质的天麻萌发菌菌株1个和蜜环菌菌株</w:t>
            </w:r>
            <w:r>
              <w:rPr>
                <w:rFonts w:eastAsia="宋体"/>
                <w:color w:val="000000"/>
                <w:kern w:val="0"/>
                <w:sz w:val="24"/>
              </w:rPr>
              <w:t>4个，生长速率提高1.3-1.4倍；创建杂木树根、茶树和桑树修剪废枝替代原木的天麻栽培模式，创新天麻与伴生真菌共生的高效高产栽培技术，出麻（苗）率提高1.2-1.3倍，单重提高1.4-2.7倍，产量提高1.5-2.8</w:t>
            </w:r>
            <w:r>
              <w:rPr>
                <w:rFonts w:hint="eastAsia" w:ascii="宋体" w:hAnsi="宋体" w:eastAsia="宋体"/>
                <w:color w:val="000000"/>
                <w:kern w:val="0"/>
                <w:sz w:val="24"/>
              </w:rPr>
              <w:t>倍，突破规模化生产瓶颈。</w:t>
            </w:r>
          </w:p>
          <w:p w14:paraId="0EED6306">
            <w:pPr>
              <w:spacing w:line="360" w:lineRule="auto"/>
              <w:ind w:firstLine="480" w:firstLineChars="200"/>
              <w:jc w:val="left"/>
              <w:rPr>
                <w:rFonts w:eastAsia="宋体"/>
                <w:color w:val="000000"/>
                <w:kern w:val="0"/>
                <w:sz w:val="24"/>
              </w:rPr>
            </w:pPr>
            <w:r>
              <w:rPr>
                <w:rFonts w:hint="eastAsia" w:ascii="宋体" w:hAnsi="宋体" w:eastAsia="宋体"/>
                <w:color w:val="000000"/>
                <w:kern w:val="0"/>
                <w:sz w:val="24"/>
              </w:rPr>
              <w:t>3）研发天麻功能成分酶促定向转化、酸热联合炮制加工新技术及系列新产品。针对天麻功效物质天麻素和巴利森苷类成分在炮制加工中易转化、质量不稳定、难以精准调控等问题，采用代谢组学、酶学方法，揭示了炮制加工过程中天麻酚苷的酶促转化机制，研发出酶促定向调控天麻酚苷、酸热联合精准调控天麻素和高天麻酚苷含量及其稳态化控制等关键技术，使天麻产品功效成分提升</w:t>
            </w:r>
            <w:r>
              <w:rPr>
                <w:rFonts w:eastAsia="宋体"/>
                <w:color w:val="000000"/>
                <w:kern w:val="0"/>
                <w:sz w:val="24"/>
              </w:rPr>
              <w:t>11.4倍。定向开发出高功效成分的天麻保健品、食品、日化产品等系列新产品36个，实现高值化利用，推动了天麻产业化应用。</w:t>
            </w:r>
          </w:p>
          <w:p w14:paraId="0A38F789">
            <w:pPr>
              <w:spacing w:line="360" w:lineRule="auto"/>
              <w:ind w:firstLine="480" w:firstLineChars="200"/>
              <w:jc w:val="left"/>
              <w:rPr>
                <w:rFonts w:hint="eastAsia" w:ascii="宋体" w:hAnsi="宋体" w:eastAsia="宋体"/>
                <w:color w:val="000000"/>
                <w:kern w:val="0"/>
                <w:sz w:val="24"/>
              </w:rPr>
            </w:pPr>
            <w:r>
              <w:rPr>
                <w:rFonts w:eastAsia="宋体"/>
                <w:color w:val="000000"/>
                <w:kern w:val="0"/>
                <w:sz w:val="24"/>
              </w:rPr>
              <w:t>成果获授权专利1</w:t>
            </w:r>
            <w:r>
              <w:rPr>
                <w:rFonts w:hint="eastAsia" w:eastAsia="宋体"/>
                <w:color w:val="000000"/>
                <w:kern w:val="0"/>
                <w:sz w:val="24"/>
              </w:rPr>
              <w:t>4</w:t>
            </w:r>
            <w:r>
              <w:rPr>
                <w:rFonts w:eastAsia="宋体"/>
                <w:color w:val="000000"/>
                <w:kern w:val="0"/>
                <w:sz w:val="24"/>
              </w:rPr>
              <w:t>件、软件著作权</w:t>
            </w:r>
            <w:r>
              <w:rPr>
                <w:rFonts w:hint="eastAsia" w:eastAsia="宋体"/>
                <w:color w:val="000000"/>
                <w:kern w:val="0"/>
                <w:sz w:val="24"/>
              </w:rPr>
              <w:t>6</w:t>
            </w:r>
            <w:r>
              <w:rPr>
                <w:rFonts w:eastAsia="宋体"/>
                <w:color w:val="000000"/>
                <w:kern w:val="0"/>
                <w:sz w:val="24"/>
              </w:rPr>
              <w:t>项、团体标准2项，出版著作2部，获全国名特优新农产品2个。</w:t>
            </w:r>
            <w:r>
              <w:rPr>
                <w:rFonts w:hint="eastAsia" w:ascii="宋体" w:hAnsi="宋体" w:eastAsia="宋体"/>
                <w:color w:val="000000"/>
                <w:kern w:val="0"/>
                <w:sz w:val="24"/>
              </w:rPr>
              <w:t>建成七曜山“天麻”中药研究院、省部级重点实验室、国家森林生态道地药材（天麻）种植示范基地、乌天麻展览馆，培育国家高新技术企业、“专精特新”企业、龙头企业、国家农民合作社示范社及乡村振兴贡献奖先进集体共</w:t>
            </w:r>
            <w:r>
              <w:rPr>
                <w:rFonts w:eastAsia="宋体"/>
                <w:color w:val="000000"/>
                <w:kern w:val="0"/>
                <w:sz w:val="24"/>
              </w:rPr>
              <w:t>12家次。在重庆、四川、陕西、贵州、湖北、安徽等省市广泛应用，累计经济效益11.29亿元</w:t>
            </w:r>
            <w:r>
              <w:rPr>
                <w:rFonts w:hint="eastAsia" w:ascii="宋体" w:hAnsi="宋体" w:eastAsia="宋体"/>
                <w:color w:val="000000"/>
                <w:kern w:val="0"/>
                <w:sz w:val="24"/>
              </w:rPr>
              <w:t>。该成果整体达到国际先进水平。</w:t>
            </w:r>
          </w:p>
          <w:p w14:paraId="19DFDBA4">
            <w:pPr>
              <w:widowControl/>
              <w:spacing w:line="360" w:lineRule="auto"/>
              <w:ind w:firstLine="482" w:firstLineChars="200"/>
              <w:rPr>
                <w:rFonts w:hint="eastAsia" w:ascii="宋体" w:hAnsi="宋体"/>
                <w:b/>
                <w:bCs/>
                <w:kern w:val="0"/>
                <w:sz w:val="24"/>
              </w:rPr>
            </w:pPr>
            <w:r>
              <w:rPr>
                <w:rFonts w:hint="eastAsia" w:ascii="宋体" w:hAnsi="宋体"/>
                <w:b/>
                <w:bCs/>
                <w:kern w:val="0"/>
                <w:sz w:val="24"/>
              </w:rPr>
              <w:t>主要知识产权和标准规范等目录（不超过1</w:t>
            </w:r>
            <w:r>
              <w:rPr>
                <w:rFonts w:ascii="宋体" w:hAnsi="宋体"/>
                <w:b/>
                <w:bCs/>
                <w:kern w:val="0"/>
                <w:sz w:val="24"/>
              </w:rPr>
              <w:t>0</w:t>
            </w:r>
            <w:r>
              <w:rPr>
                <w:rFonts w:hint="eastAsia" w:ascii="宋体" w:hAnsi="宋体"/>
                <w:b/>
                <w:bCs/>
                <w:kern w:val="0"/>
                <w:sz w:val="24"/>
              </w:rPr>
              <w:t>项）：</w:t>
            </w:r>
          </w:p>
          <w:tbl>
            <w:tblPr>
              <w:tblStyle w:val="5"/>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6"/>
              <w:gridCol w:w="2268"/>
              <w:gridCol w:w="567"/>
              <w:gridCol w:w="1134"/>
              <w:gridCol w:w="993"/>
              <w:gridCol w:w="708"/>
              <w:gridCol w:w="1248"/>
              <w:gridCol w:w="1843"/>
            </w:tblGrid>
            <w:tr w14:paraId="0D3F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054E64AF">
                  <w:pPr>
                    <w:adjustRightInd w:val="0"/>
                    <w:snapToGrid w:val="0"/>
                    <w:spacing w:line="360" w:lineRule="exact"/>
                    <w:jc w:val="center"/>
                    <w:rPr>
                      <w:rFonts w:eastAsia="宋体"/>
                      <w:bCs/>
                      <w:color w:val="000000"/>
                      <w:kern w:val="0"/>
                      <w:szCs w:val="21"/>
                    </w:rPr>
                  </w:pPr>
                  <w:bookmarkStart w:id="0" w:name="_Hlk214354373"/>
                  <w:r>
                    <w:rPr>
                      <w:rFonts w:eastAsia="宋体"/>
                      <w:bCs/>
                      <w:color w:val="000000"/>
                      <w:kern w:val="0"/>
                      <w:szCs w:val="21"/>
                    </w:rPr>
                    <w:t>序号</w:t>
                  </w:r>
                </w:p>
              </w:tc>
              <w:tc>
                <w:tcPr>
                  <w:tcW w:w="766" w:type="dxa"/>
                  <w:noWrap w:val="0"/>
                  <w:vAlign w:val="center"/>
                </w:tcPr>
                <w:p w14:paraId="1F1E3520">
                  <w:pPr>
                    <w:widowControl/>
                    <w:spacing w:line="360" w:lineRule="exact"/>
                    <w:jc w:val="center"/>
                    <w:rPr>
                      <w:rFonts w:eastAsia="宋体"/>
                      <w:color w:val="000000"/>
                      <w:kern w:val="0"/>
                      <w:szCs w:val="21"/>
                    </w:rPr>
                  </w:pPr>
                  <w:r>
                    <w:rPr>
                      <w:rFonts w:eastAsia="宋体"/>
                      <w:color w:val="000000"/>
                      <w:kern w:val="0"/>
                      <w:szCs w:val="21"/>
                    </w:rPr>
                    <w:t>知识产权类别</w:t>
                  </w:r>
                </w:p>
              </w:tc>
              <w:tc>
                <w:tcPr>
                  <w:tcW w:w="2268" w:type="dxa"/>
                  <w:noWrap w:val="0"/>
                  <w:vAlign w:val="center"/>
                </w:tcPr>
                <w:p w14:paraId="30ADBDE9">
                  <w:pPr>
                    <w:widowControl/>
                    <w:spacing w:line="360" w:lineRule="exact"/>
                    <w:jc w:val="center"/>
                    <w:rPr>
                      <w:rFonts w:eastAsia="宋体"/>
                      <w:color w:val="000000"/>
                      <w:kern w:val="0"/>
                      <w:szCs w:val="21"/>
                    </w:rPr>
                  </w:pPr>
                  <w:r>
                    <w:rPr>
                      <w:rFonts w:eastAsia="宋体"/>
                      <w:color w:val="000000"/>
                      <w:kern w:val="0"/>
                      <w:szCs w:val="21"/>
                    </w:rPr>
                    <w:t>知识产权具体名称</w:t>
                  </w:r>
                </w:p>
              </w:tc>
              <w:tc>
                <w:tcPr>
                  <w:tcW w:w="567" w:type="dxa"/>
                  <w:noWrap w:val="0"/>
                  <w:vAlign w:val="center"/>
                </w:tcPr>
                <w:p w14:paraId="1880BC27">
                  <w:pPr>
                    <w:widowControl/>
                    <w:spacing w:line="360" w:lineRule="exact"/>
                    <w:jc w:val="center"/>
                    <w:rPr>
                      <w:rFonts w:eastAsia="宋体"/>
                      <w:color w:val="000000"/>
                      <w:kern w:val="0"/>
                      <w:szCs w:val="21"/>
                    </w:rPr>
                  </w:pPr>
                  <w:r>
                    <w:rPr>
                      <w:rFonts w:eastAsia="宋体"/>
                      <w:color w:val="000000"/>
                      <w:kern w:val="0"/>
                      <w:szCs w:val="21"/>
                    </w:rPr>
                    <w:t>国家</w:t>
                  </w:r>
                </w:p>
              </w:tc>
              <w:tc>
                <w:tcPr>
                  <w:tcW w:w="1134" w:type="dxa"/>
                  <w:noWrap w:val="0"/>
                  <w:vAlign w:val="center"/>
                </w:tcPr>
                <w:p w14:paraId="6AA23EDB">
                  <w:pPr>
                    <w:widowControl/>
                    <w:spacing w:line="360" w:lineRule="exact"/>
                    <w:jc w:val="center"/>
                    <w:rPr>
                      <w:rFonts w:eastAsia="宋体"/>
                      <w:color w:val="000000"/>
                      <w:kern w:val="0"/>
                      <w:szCs w:val="21"/>
                    </w:rPr>
                  </w:pPr>
                  <w:r>
                    <w:rPr>
                      <w:rFonts w:eastAsia="宋体"/>
                      <w:color w:val="000000"/>
                      <w:kern w:val="0"/>
                      <w:szCs w:val="21"/>
                    </w:rPr>
                    <w:t>授权号</w:t>
                  </w:r>
                </w:p>
              </w:tc>
              <w:tc>
                <w:tcPr>
                  <w:tcW w:w="993" w:type="dxa"/>
                  <w:noWrap w:val="0"/>
                  <w:vAlign w:val="center"/>
                </w:tcPr>
                <w:p w14:paraId="0065FA3E">
                  <w:pPr>
                    <w:widowControl/>
                    <w:spacing w:line="360" w:lineRule="exact"/>
                    <w:jc w:val="center"/>
                    <w:rPr>
                      <w:rFonts w:eastAsia="宋体"/>
                      <w:color w:val="000000"/>
                      <w:kern w:val="0"/>
                      <w:szCs w:val="21"/>
                    </w:rPr>
                  </w:pPr>
                  <w:r>
                    <w:rPr>
                      <w:rFonts w:eastAsia="宋体"/>
                      <w:color w:val="000000"/>
                      <w:kern w:val="0"/>
                      <w:szCs w:val="21"/>
                    </w:rPr>
                    <w:t>授权日期</w:t>
                  </w:r>
                </w:p>
              </w:tc>
              <w:tc>
                <w:tcPr>
                  <w:tcW w:w="708" w:type="dxa"/>
                  <w:noWrap w:val="0"/>
                  <w:vAlign w:val="center"/>
                </w:tcPr>
                <w:p w14:paraId="17BF3893">
                  <w:pPr>
                    <w:widowControl/>
                    <w:spacing w:line="360" w:lineRule="exact"/>
                    <w:jc w:val="center"/>
                    <w:rPr>
                      <w:rFonts w:eastAsia="宋体"/>
                      <w:color w:val="000000"/>
                      <w:kern w:val="0"/>
                      <w:szCs w:val="21"/>
                    </w:rPr>
                  </w:pPr>
                  <w:r>
                    <w:rPr>
                      <w:rFonts w:eastAsia="宋体"/>
                      <w:color w:val="000000"/>
                      <w:kern w:val="0"/>
                      <w:szCs w:val="21"/>
                    </w:rPr>
                    <w:t>证书</w:t>
                  </w:r>
                </w:p>
                <w:p w14:paraId="48345B62">
                  <w:pPr>
                    <w:widowControl/>
                    <w:spacing w:line="360" w:lineRule="exact"/>
                    <w:jc w:val="center"/>
                    <w:rPr>
                      <w:rFonts w:eastAsia="宋体"/>
                      <w:color w:val="000000"/>
                      <w:kern w:val="0"/>
                      <w:szCs w:val="21"/>
                    </w:rPr>
                  </w:pPr>
                  <w:r>
                    <w:rPr>
                      <w:rFonts w:eastAsia="宋体"/>
                      <w:color w:val="000000"/>
                      <w:kern w:val="0"/>
                      <w:szCs w:val="21"/>
                    </w:rPr>
                    <w:t>编号</w:t>
                  </w:r>
                </w:p>
              </w:tc>
              <w:tc>
                <w:tcPr>
                  <w:tcW w:w="1248" w:type="dxa"/>
                  <w:noWrap w:val="0"/>
                  <w:vAlign w:val="center"/>
                </w:tcPr>
                <w:p w14:paraId="2A0B548D">
                  <w:pPr>
                    <w:widowControl/>
                    <w:spacing w:line="360" w:lineRule="exact"/>
                    <w:jc w:val="center"/>
                    <w:rPr>
                      <w:rFonts w:eastAsia="宋体"/>
                      <w:color w:val="000000"/>
                      <w:kern w:val="0"/>
                      <w:szCs w:val="21"/>
                    </w:rPr>
                  </w:pPr>
                  <w:r>
                    <w:rPr>
                      <w:rFonts w:eastAsia="宋体"/>
                      <w:color w:val="000000"/>
                      <w:kern w:val="0"/>
                      <w:szCs w:val="21"/>
                    </w:rPr>
                    <w:t>权利人</w:t>
                  </w:r>
                </w:p>
              </w:tc>
              <w:tc>
                <w:tcPr>
                  <w:tcW w:w="1843" w:type="dxa"/>
                  <w:noWrap w:val="0"/>
                  <w:vAlign w:val="center"/>
                </w:tcPr>
                <w:p w14:paraId="58669E08">
                  <w:pPr>
                    <w:widowControl/>
                    <w:spacing w:line="360" w:lineRule="exact"/>
                    <w:jc w:val="center"/>
                    <w:rPr>
                      <w:rFonts w:eastAsia="宋体"/>
                      <w:color w:val="000000"/>
                      <w:kern w:val="0"/>
                      <w:szCs w:val="21"/>
                    </w:rPr>
                  </w:pPr>
                  <w:r>
                    <w:rPr>
                      <w:rFonts w:eastAsia="宋体"/>
                      <w:color w:val="000000"/>
                      <w:kern w:val="0"/>
                      <w:szCs w:val="21"/>
                    </w:rPr>
                    <w:t>发明人</w:t>
                  </w:r>
                </w:p>
              </w:tc>
            </w:tr>
            <w:tr w14:paraId="183E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0B582ACE">
                  <w:pPr>
                    <w:adjustRightInd w:val="0"/>
                    <w:snapToGrid w:val="0"/>
                    <w:spacing w:line="360" w:lineRule="exact"/>
                    <w:rPr>
                      <w:rFonts w:eastAsia="宋体"/>
                      <w:bCs/>
                      <w:color w:val="000000"/>
                      <w:kern w:val="0"/>
                      <w:szCs w:val="21"/>
                    </w:rPr>
                  </w:pPr>
                  <w:r>
                    <w:rPr>
                      <w:rFonts w:eastAsia="宋体"/>
                      <w:bCs/>
                      <w:color w:val="000000"/>
                      <w:kern w:val="0"/>
                      <w:szCs w:val="21"/>
                    </w:rPr>
                    <w:t>1</w:t>
                  </w:r>
                </w:p>
              </w:tc>
              <w:tc>
                <w:tcPr>
                  <w:tcW w:w="766" w:type="dxa"/>
                  <w:noWrap w:val="0"/>
                  <w:vAlign w:val="center"/>
                </w:tcPr>
                <w:p w14:paraId="369C0C36">
                  <w:pPr>
                    <w:widowControl/>
                    <w:spacing w:line="360" w:lineRule="exact"/>
                    <w:rPr>
                      <w:rFonts w:eastAsia="宋体"/>
                      <w:color w:val="000000"/>
                      <w:kern w:val="0"/>
                      <w:szCs w:val="21"/>
                    </w:rPr>
                  </w:pPr>
                  <w:r>
                    <w:rPr>
                      <w:rFonts w:eastAsia="宋体"/>
                      <w:color w:val="000000"/>
                      <w:kern w:val="0"/>
                      <w:szCs w:val="21"/>
                    </w:rPr>
                    <w:t>发明专利</w:t>
                  </w:r>
                </w:p>
              </w:tc>
              <w:tc>
                <w:tcPr>
                  <w:tcW w:w="2268" w:type="dxa"/>
                  <w:noWrap w:val="0"/>
                  <w:vAlign w:val="center"/>
                </w:tcPr>
                <w:p w14:paraId="19E040A1">
                  <w:pPr>
                    <w:widowControl/>
                    <w:spacing w:line="360" w:lineRule="exact"/>
                    <w:rPr>
                      <w:rFonts w:eastAsia="宋体"/>
                      <w:strike/>
                      <w:color w:val="000000"/>
                      <w:kern w:val="0"/>
                      <w:szCs w:val="21"/>
                    </w:rPr>
                  </w:pPr>
                  <w:r>
                    <w:rPr>
                      <w:rFonts w:eastAsia="宋体"/>
                      <w:color w:val="000000"/>
                      <w:szCs w:val="21"/>
                    </w:rPr>
                    <w:t>同时提高天麻中巴利森苷类成分含量并使其稳态化的方法</w:t>
                  </w:r>
                </w:p>
              </w:tc>
              <w:tc>
                <w:tcPr>
                  <w:tcW w:w="567" w:type="dxa"/>
                  <w:noWrap w:val="0"/>
                  <w:vAlign w:val="center"/>
                </w:tcPr>
                <w:p w14:paraId="0F6AEA09">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4A1E6D45">
                  <w:pPr>
                    <w:widowControl/>
                    <w:spacing w:line="360" w:lineRule="exact"/>
                    <w:rPr>
                      <w:rFonts w:eastAsia="宋体"/>
                      <w:color w:val="000000"/>
                      <w:kern w:val="0"/>
                      <w:szCs w:val="21"/>
                    </w:rPr>
                  </w:pPr>
                  <w:r>
                    <w:rPr>
                      <w:rFonts w:eastAsia="宋体"/>
                      <w:color w:val="000000"/>
                      <w:szCs w:val="21"/>
                    </w:rPr>
                    <w:t>ZL202310442525.X</w:t>
                  </w:r>
                </w:p>
              </w:tc>
              <w:tc>
                <w:tcPr>
                  <w:tcW w:w="993" w:type="dxa"/>
                  <w:noWrap w:val="0"/>
                  <w:vAlign w:val="center"/>
                </w:tcPr>
                <w:p w14:paraId="4A9ACD98">
                  <w:pPr>
                    <w:widowControl/>
                    <w:spacing w:line="360" w:lineRule="exact"/>
                    <w:rPr>
                      <w:rFonts w:eastAsia="宋体"/>
                      <w:color w:val="000000"/>
                      <w:kern w:val="0"/>
                      <w:szCs w:val="21"/>
                    </w:rPr>
                  </w:pPr>
                  <w:r>
                    <w:rPr>
                      <w:rFonts w:eastAsia="宋体"/>
                      <w:color w:val="000000"/>
                      <w:szCs w:val="21"/>
                    </w:rPr>
                    <w:t>2025.01.28</w:t>
                  </w:r>
                </w:p>
              </w:tc>
              <w:tc>
                <w:tcPr>
                  <w:tcW w:w="708" w:type="dxa"/>
                  <w:noWrap w:val="0"/>
                  <w:vAlign w:val="center"/>
                </w:tcPr>
                <w:p w14:paraId="27EF2F11">
                  <w:pPr>
                    <w:widowControl/>
                    <w:spacing w:line="360" w:lineRule="exact"/>
                    <w:rPr>
                      <w:rFonts w:eastAsia="宋体"/>
                      <w:color w:val="000000"/>
                      <w:kern w:val="0"/>
                      <w:szCs w:val="21"/>
                    </w:rPr>
                  </w:pPr>
                  <w:r>
                    <w:rPr>
                      <w:rFonts w:eastAsia="宋体"/>
                      <w:color w:val="000000"/>
                      <w:kern w:val="0"/>
                      <w:szCs w:val="21"/>
                    </w:rPr>
                    <w:t>7693268</w:t>
                  </w:r>
                </w:p>
              </w:tc>
              <w:tc>
                <w:tcPr>
                  <w:tcW w:w="1248" w:type="dxa"/>
                  <w:noWrap w:val="0"/>
                  <w:vAlign w:val="center"/>
                </w:tcPr>
                <w:p w14:paraId="6634B10C">
                  <w:pPr>
                    <w:widowControl/>
                    <w:spacing w:line="360" w:lineRule="exact"/>
                    <w:rPr>
                      <w:rFonts w:eastAsia="宋体"/>
                      <w:color w:val="000000"/>
                      <w:kern w:val="0"/>
                      <w:szCs w:val="21"/>
                    </w:rPr>
                  </w:pPr>
                  <w:r>
                    <w:rPr>
                      <w:rFonts w:eastAsia="宋体"/>
                      <w:color w:val="000000"/>
                      <w:kern w:val="0"/>
                      <w:szCs w:val="21"/>
                    </w:rPr>
                    <w:t>重庆市中药研究院</w:t>
                  </w:r>
                </w:p>
              </w:tc>
              <w:tc>
                <w:tcPr>
                  <w:tcW w:w="1843" w:type="dxa"/>
                  <w:noWrap w:val="0"/>
                  <w:vAlign w:val="top"/>
                </w:tcPr>
                <w:p w14:paraId="7E692398">
                  <w:pPr>
                    <w:widowControl/>
                    <w:spacing w:line="360" w:lineRule="exact"/>
                    <w:rPr>
                      <w:rFonts w:eastAsia="宋体"/>
                      <w:color w:val="000000"/>
                      <w:kern w:val="0"/>
                      <w:szCs w:val="21"/>
                    </w:rPr>
                  </w:pPr>
                  <w:r>
                    <w:rPr>
                      <w:rFonts w:eastAsia="宋体"/>
                      <w:color w:val="000000"/>
                      <w:kern w:val="0"/>
                      <w:szCs w:val="21"/>
                    </w:rPr>
                    <w:t>吴振;王勇德;陈岗;李升;周瑶;唐新;汪小刚</w:t>
                  </w:r>
                </w:p>
              </w:tc>
            </w:tr>
            <w:tr w14:paraId="10B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0FD4CC12">
                  <w:pPr>
                    <w:adjustRightInd w:val="0"/>
                    <w:snapToGrid w:val="0"/>
                    <w:spacing w:line="360" w:lineRule="exact"/>
                    <w:rPr>
                      <w:rFonts w:eastAsia="宋体"/>
                      <w:bCs/>
                      <w:color w:val="000000"/>
                      <w:kern w:val="0"/>
                      <w:szCs w:val="21"/>
                    </w:rPr>
                  </w:pPr>
                  <w:r>
                    <w:rPr>
                      <w:rFonts w:eastAsia="宋体"/>
                      <w:bCs/>
                      <w:color w:val="000000"/>
                      <w:kern w:val="0"/>
                      <w:szCs w:val="21"/>
                    </w:rPr>
                    <w:t>2</w:t>
                  </w:r>
                </w:p>
              </w:tc>
              <w:tc>
                <w:tcPr>
                  <w:tcW w:w="766" w:type="dxa"/>
                  <w:noWrap w:val="0"/>
                  <w:vAlign w:val="center"/>
                </w:tcPr>
                <w:p w14:paraId="278ADE5B">
                  <w:pPr>
                    <w:widowControl/>
                    <w:spacing w:line="360" w:lineRule="exact"/>
                    <w:rPr>
                      <w:rFonts w:eastAsia="宋体"/>
                      <w:color w:val="000000"/>
                      <w:kern w:val="0"/>
                      <w:szCs w:val="21"/>
                    </w:rPr>
                  </w:pPr>
                  <w:r>
                    <w:rPr>
                      <w:rFonts w:eastAsia="宋体"/>
                      <w:color w:val="000000"/>
                      <w:kern w:val="0"/>
                      <w:szCs w:val="21"/>
                    </w:rPr>
                    <w:t>发明专利</w:t>
                  </w:r>
                </w:p>
              </w:tc>
              <w:tc>
                <w:tcPr>
                  <w:tcW w:w="2268" w:type="dxa"/>
                  <w:noWrap w:val="0"/>
                  <w:vAlign w:val="center"/>
                </w:tcPr>
                <w:p w14:paraId="47D0F8B1">
                  <w:pPr>
                    <w:widowControl/>
                    <w:spacing w:line="360" w:lineRule="exact"/>
                    <w:rPr>
                      <w:rFonts w:eastAsia="宋体"/>
                      <w:strike/>
                      <w:color w:val="000000"/>
                      <w:kern w:val="0"/>
                      <w:szCs w:val="21"/>
                    </w:rPr>
                  </w:pPr>
                  <w:r>
                    <w:rPr>
                      <w:rFonts w:eastAsia="宋体"/>
                      <w:color w:val="000000"/>
                      <w:szCs w:val="21"/>
                    </w:rPr>
                    <w:t>Method for cultivating Gastrodia Elata using pruned branches of camellia sinensis or morus</w:t>
                  </w:r>
                </w:p>
              </w:tc>
              <w:tc>
                <w:tcPr>
                  <w:tcW w:w="567" w:type="dxa"/>
                  <w:noWrap w:val="0"/>
                  <w:vAlign w:val="center"/>
                </w:tcPr>
                <w:p w14:paraId="4303FE97">
                  <w:pPr>
                    <w:widowControl/>
                    <w:spacing w:line="360" w:lineRule="exact"/>
                    <w:rPr>
                      <w:rFonts w:eastAsia="宋体"/>
                      <w:color w:val="000000"/>
                      <w:kern w:val="0"/>
                      <w:szCs w:val="21"/>
                    </w:rPr>
                  </w:pPr>
                  <w:r>
                    <w:rPr>
                      <w:rFonts w:eastAsia="宋体"/>
                      <w:color w:val="000000"/>
                      <w:kern w:val="0"/>
                      <w:szCs w:val="21"/>
                    </w:rPr>
                    <w:t>南非</w:t>
                  </w:r>
                </w:p>
              </w:tc>
              <w:tc>
                <w:tcPr>
                  <w:tcW w:w="1134" w:type="dxa"/>
                  <w:noWrap w:val="0"/>
                  <w:vAlign w:val="center"/>
                </w:tcPr>
                <w:p w14:paraId="30EF1626">
                  <w:pPr>
                    <w:widowControl/>
                    <w:spacing w:line="360" w:lineRule="exact"/>
                    <w:rPr>
                      <w:rFonts w:eastAsia="宋体"/>
                      <w:color w:val="000000"/>
                      <w:kern w:val="0"/>
                      <w:szCs w:val="21"/>
                    </w:rPr>
                  </w:pPr>
                  <w:r>
                    <w:rPr>
                      <w:rFonts w:eastAsia="宋体"/>
                      <w:color w:val="000000"/>
                      <w:szCs w:val="21"/>
                    </w:rPr>
                    <w:t>ZA2024/05896</w:t>
                  </w:r>
                </w:p>
              </w:tc>
              <w:tc>
                <w:tcPr>
                  <w:tcW w:w="993" w:type="dxa"/>
                  <w:noWrap w:val="0"/>
                  <w:vAlign w:val="center"/>
                </w:tcPr>
                <w:p w14:paraId="20A1EF01">
                  <w:pPr>
                    <w:widowControl/>
                    <w:spacing w:line="360" w:lineRule="exact"/>
                    <w:rPr>
                      <w:rFonts w:eastAsia="宋体"/>
                      <w:color w:val="000000"/>
                      <w:kern w:val="0"/>
                      <w:szCs w:val="21"/>
                    </w:rPr>
                  </w:pPr>
                  <w:r>
                    <w:rPr>
                      <w:rFonts w:eastAsia="宋体"/>
                      <w:color w:val="000000"/>
                      <w:szCs w:val="21"/>
                    </w:rPr>
                    <w:t>2025.02.26</w:t>
                  </w:r>
                </w:p>
              </w:tc>
              <w:tc>
                <w:tcPr>
                  <w:tcW w:w="708" w:type="dxa"/>
                  <w:noWrap w:val="0"/>
                  <w:vAlign w:val="center"/>
                </w:tcPr>
                <w:p w14:paraId="42903BD7">
                  <w:pPr>
                    <w:widowControl/>
                    <w:spacing w:line="360" w:lineRule="exact"/>
                    <w:rPr>
                      <w:rFonts w:eastAsia="宋体"/>
                      <w:color w:val="000000"/>
                      <w:kern w:val="0"/>
                      <w:szCs w:val="21"/>
                    </w:rPr>
                  </w:pPr>
                  <w:r>
                    <w:rPr>
                      <w:rFonts w:eastAsia="宋体"/>
                      <w:color w:val="000000"/>
                      <w:szCs w:val="21"/>
                    </w:rPr>
                    <w:t>2024/05896</w:t>
                  </w:r>
                </w:p>
              </w:tc>
              <w:tc>
                <w:tcPr>
                  <w:tcW w:w="1248" w:type="dxa"/>
                  <w:noWrap w:val="0"/>
                  <w:vAlign w:val="center"/>
                </w:tcPr>
                <w:p w14:paraId="2F2EF3EA">
                  <w:pPr>
                    <w:widowControl/>
                    <w:spacing w:line="360" w:lineRule="exact"/>
                    <w:rPr>
                      <w:rFonts w:eastAsia="宋体"/>
                      <w:color w:val="000000"/>
                      <w:kern w:val="0"/>
                      <w:szCs w:val="21"/>
                    </w:rPr>
                  </w:pPr>
                  <w:r>
                    <w:rPr>
                      <w:rFonts w:eastAsia="宋体"/>
                      <w:color w:val="000000"/>
                      <w:kern w:val="0"/>
                      <w:szCs w:val="21"/>
                    </w:rPr>
                    <w:t>重庆市中药研究院</w:t>
                  </w:r>
                </w:p>
              </w:tc>
              <w:tc>
                <w:tcPr>
                  <w:tcW w:w="1843" w:type="dxa"/>
                  <w:noWrap w:val="0"/>
                  <w:vAlign w:val="top"/>
                </w:tcPr>
                <w:p w14:paraId="3F58D51A">
                  <w:pPr>
                    <w:widowControl/>
                    <w:rPr>
                      <w:rFonts w:eastAsia="宋体"/>
                      <w:color w:val="000000"/>
                      <w:kern w:val="0"/>
                      <w:szCs w:val="21"/>
                    </w:rPr>
                  </w:pPr>
                  <w:r>
                    <w:rPr>
                      <w:rFonts w:eastAsia="宋体"/>
                      <w:color w:val="000000"/>
                      <w:szCs w:val="21"/>
                    </w:rPr>
                    <w:t>GUO, Lian'an; WU, Zhen; LI, Shoubao; DENG, Xiaoshu; WANG, Jia; XU, Jinzhi; TAN, Fayin; LUO, Changshu; WANG, Yongde</w:t>
                  </w:r>
                </w:p>
              </w:tc>
            </w:tr>
            <w:tr w14:paraId="548A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64DAC393">
                  <w:pPr>
                    <w:adjustRightInd w:val="0"/>
                    <w:snapToGrid w:val="0"/>
                    <w:spacing w:line="360" w:lineRule="exact"/>
                    <w:rPr>
                      <w:rFonts w:eastAsia="宋体"/>
                      <w:bCs/>
                      <w:color w:val="000000"/>
                      <w:kern w:val="0"/>
                      <w:szCs w:val="21"/>
                    </w:rPr>
                  </w:pPr>
                  <w:r>
                    <w:rPr>
                      <w:rFonts w:eastAsia="宋体"/>
                      <w:bCs/>
                      <w:color w:val="000000"/>
                      <w:kern w:val="0"/>
                      <w:szCs w:val="21"/>
                    </w:rPr>
                    <w:t>3</w:t>
                  </w:r>
                </w:p>
              </w:tc>
              <w:tc>
                <w:tcPr>
                  <w:tcW w:w="766" w:type="dxa"/>
                  <w:noWrap w:val="0"/>
                  <w:vAlign w:val="center"/>
                </w:tcPr>
                <w:p w14:paraId="43BEA216">
                  <w:pPr>
                    <w:widowControl/>
                    <w:spacing w:line="360" w:lineRule="exact"/>
                    <w:rPr>
                      <w:rFonts w:eastAsia="宋体"/>
                      <w:color w:val="000000"/>
                      <w:kern w:val="0"/>
                      <w:szCs w:val="21"/>
                    </w:rPr>
                  </w:pPr>
                  <w:r>
                    <w:rPr>
                      <w:rFonts w:eastAsia="宋体"/>
                      <w:color w:val="000000"/>
                      <w:kern w:val="0"/>
                      <w:szCs w:val="21"/>
                    </w:rPr>
                    <w:t>发明专利</w:t>
                  </w:r>
                </w:p>
              </w:tc>
              <w:tc>
                <w:tcPr>
                  <w:tcW w:w="2268" w:type="dxa"/>
                  <w:noWrap w:val="0"/>
                  <w:vAlign w:val="center"/>
                </w:tcPr>
                <w:p w14:paraId="67CAD5A8">
                  <w:pPr>
                    <w:widowControl/>
                    <w:spacing w:line="360" w:lineRule="exact"/>
                    <w:rPr>
                      <w:rFonts w:eastAsia="宋体"/>
                      <w:color w:val="000000"/>
                      <w:szCs w:val="21"/>
                    </w:rPr>
                  </w:pPr>
                  <w:r>
                    <w:rPr>
                      <w:rFonts w:eastAsia="宋体"/>
                      <w:color w:val="000000"/>
                      <w:kern w:val="0"/>
                      <w:szCs w:val="21"/>
                    </w:rPr>
                    <w:t>一种快速选育天麻蜜环菌的方法</w:t>
                  </w:r>
                </w:p>
              </w:tc>
              <w:tc>
                <w:tcPr>
                  <w:tcW w:w="567" w:type="dxa"/>
                  <w:noWrap w:val="0"/>
                  <w:vAlign w:val="center"/>
                </w:tcPr>
                <w:p w14:paraId="7CE044B4">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12D75020">
                  <w:pPr>
                    <w:widowControl/>
                    <w:spacing w:line="360" w:lineRule="exact"/>
                    <w:rPr>
                      <w:rFonts w:eastAsia="宋体"/>
                      <w:color w:val="000000"/>
                      <w:szCs w:val="21"/>
                    </w:rPr>
                  </w:pPr>
                  <w:r>
                    <w:rPr>
                      <w:rFonts w:eastAsia="宋体"/>
                      <w:color w:val="000000"/>
                      <w:kern w:val="0"/>
                      <w:szCs w:val="21"/>
                    </w:rPr>
                    <w:t>ZL202110594430.0</w:t>
                  </w:r>
                </w:p>
              </w:tc>
              <w:tc>
                <w:tcPr>
                  <w:tcW w:w="993" w:type="dxa"/>
                  <w:noWrap w:val="0"/>
                  <w:vAlign w:val="center"/>
                </w:tcPr>
                <w:p w14:paraId="234B0343">
                  <w:pPr>
                    <w:widowControl/>
                    <w:spacing w:line="360" w:lineRule="exact"/>
                    <w:rPr>
                      <w:rFonts w:eastAsia="宋体"/>
                      <w:color w:val="000000"/>
                      <w:szCs w:val="21"/>
                    </w:rPr>
                  </w:pPr>
                  <w:r>
                    <w:rPr>
                      <w:rFonts w:eastAsia="宋体"/>
                      <w:color w:val="000000"/>
                      <w:kern w:val="0"/>
                      <w:szCs w:val="21"/>
                    </w:rPr>
                    <w:t>2023.04.07</w:t>
                  </w:r>
                </w:p>
              </w:tc>
              <w:tc>
                <w:tcPr>
                  <w:tcW w:w="708" w:type="dxa"/>
                  <w:noWrap w:val="0"/>
                  <w:vAlign w:val="center"/>
                </w:tcPr>
                <w:p w14:paraId="1B5004BA">
                  <w:pPr>
                    <w:widowControl/>
                    <w:spacing w:line="360" w:lineRule="exact"/>
                    <w:rPr>
                      <w:rFonts w:eastAsia="宋体"/>
                      <w:color w:val="000000"/>
                      <w:szCs w:val="21"/>
                    </w:rPr>
                  </w:pPr>
                  <w:r>
                    <w:rPr>
                      <w:rFonts w:eastAsia="宋体"/>
                      <w:color w:val="000000"/>
                      <w:kern w:val="0"/>
                      <w:szCs w:val="21"/>
                    </w:rPr>
                    <w:t>5861848</w:t>
                  </w:r>
                </w:p>
              </w:tc>
              <w:tc>
                <w:tcPr>
                  <w:tcW w:w="1248" w:type="dxa"/>
                  <w:noWrap w:val="0"/>
                  <w:vAlign w:val="center"/>
                </w:tcPr>
                <w:p w14:paraId="390B00EE">
                  <w:pPr>
                    <w:widowControl/>
                    <w:spacing w:line="360" w:lineRule="exact"/>
                    <w:rPr>
                      <w:rFonts w:eastAsia="宋体"/>
                      <w:color w:val="000000"/>
                      <w:kern w:val="0"/>
                      <w:szCs w:val="21"/>
                    </w:rPr>
                  </w:pPr>
                  <w:r>
                    <w:rPr>
                      <w:rFonts w:eastAsia="宋体"/>
                      <w:color w:val="000000"/>
                      <w:kern w:val="0"/>
                      <w:szCs w:val="21"/>
                    </w:rPr>
                    <w:t>重庆市中药研究院</w:t>
                  </w:r>
                </w:p>
              </w:tc>
              <w:tc>
                <w:tcPr>
                  <w:tcW w:w="1843" w:type="dxa"/>
                  <w:noWrap w:val="0"/>
                  <w:vAlign w:val="top"/>
                </w:tcPr>
                <w:p w14:paraId="350898E4">
                  <w:pPr>
                    <w:widowControl/>
                    <w:spacing w:line="360" w:lineRule="exact"/>
                    <w:rPr>
                      <w:rFonts w:eastAsia="宋体"/>
                      <w:color w:val="000000"/>
                      <w:szCs w:val="21"/>
                    </w:rPr>
                  </w:pPr>
                  <w:r>
                    <w:rPr>
                      <w:rFonts w:eastAsia="宋体"/>
                      <w:color w:val="000000"/>
                      <w:kern w:val="0"/>
                      <w:szCs w:val="21"/>
                    </w:rPr>
                    <w:t>贺元川; 陈仕江; 罗昌树; 卫秋阳; 邓小书; 谭发银</w:t>
                  </w:r>
                </w:p>
              </w:tc>
            </w:tr>
            <w:tr w14:paraId="68E3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069A4B99">
                  <w:pPr>
                    <w:adjustRightInd w:val="0"/>
                    <w:snapToGrid w:val="0"/>
                    <w:spacing w:line="360" w:lineRule="exact"/>
                    <w:rPr>
                      <w:rFonts w:eastAsia="宋体"/>
                      <w:bCs/>
                      <w:color w:val="000000"/>
                      <w:kern w:val="0"/>
                      <w:szCs w:val="21"/>
                    </w:rPr>
                  </w:pPr>
                  <w:r>
                    <w:rPr>
                      <w:rFonts w:eastAsia="宋体"/>
                      <w:bCs/>
                      <w:color w:val="000000"/>
                      <w:kern w:val="0"/>
                      <w:szCs w:val="21"/>
                    </w:rPr>
                    <w:t>4</w:t>
                  </w:r>
                </w:p>
              </w:tc>
              <w:tc>
                <w:tcPr>
                  <w:tcW w:w="766" w:type="dxa"/>
                  <w:noWrap w:val="0"/>
                  <w:vAlign w:val="center"/>
                </w:tcPr>
                <w:p w14:paraId="1444A267">
                  <w:pPr>
                    <w:widowControl/>
                    <w:spacing w:line="360" w:lineRule="exact"/>
                    <w:rPr>
                      <w:rFonts w:eastAsia="宋体"/>
                      <w:color w:val="000000"/>
                      <w:kern w:val="0"/>
                      <w:szCs w:val="21"/>
                    </w:rPr>
                  </w:pPr>
                  <w:r>
                    <w:rPr>
                      <w:rFonts w:eastAsia="宋体"/>
                      <w:color w:val="000000"/>
                      <w:kern w:val="0"/>
                      <w:szCs w:val="21"/>
                    </w:rPr>
                    <w:t>发明专利</w:t>
                  </w:r>
                </w:p>
              </w:tc>
              <w:tc>
                <w:tcPr>
                  <w:tcW w:w="2268" w:type="dxa"/>
                  <w:noWrap w:val="0"/>
                  <w:vAlign w:val="center"/>
                </w:tcPr>
                <w:p w14:paraId="61F3550D">
                  <w:pPr>
                    <w:widowControl/>
                    <w:spacing w:line="360" w:lineRule="exact"/>
                    <w:rPr>
                      <w:rFonts w:eastAsia="宋体"/>
                      <w:color w:val="000000"/>
                      <w:kern w:val="0"/>
                      <w:szCs w:val="21"/>
                    </w:rPr>
                  </w:pPr>
                  <w:r>
                    <w:rPr>
                      <w:rFonts w:eastAsia="宋体"/>
                      <w:color w:val="000000"/>
                      <w:kern w:val="0"/>
                      <w:szCs w:val="21"/>
                    </w:rPr>
                    <w:t>一种增强免疫力的药物组合物及其应用</w:t>
                  </w:r>
                </w:p>
              </w:tc>
              <w:tc>
                <w:tcPr>
                  <w:tcW w:w="567" w:type="dxa"/>
                  <w:noWrap w:val="0"/>
                  <w:vAlign w:val="center"/>
                </w:tcPr>
                <w:p w14:paraId="697E9D0D">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1401AD2D">
                  <w:pPr>
                    <w:widowControl/>
                    <w:spacing w:line="360" w:lineRule="exact"/>
                    <w:rPr>
                      <w:rFonts w:eastAsia="宋体"/>
                      <w:color w:val="000000"/>
                      <w:kern w:val="0"/>
                      <w:szCs w:val="21"/>
                    </w:rPr>
                  </w:pPr>
                  <w:r>
                    <w:rPr>
                      <w:rFonts w:eastAsia="宋体"/>
                      <w:color w:val="000000"/>
                      <w:kern w:val="0"/>
                      <w:szCs w:val="21"/>
                    </w:rPr>
                    <w:t>ZL201611236134.9</w:t>
                  </w:r>
                </w:p>
              </w:tc>
              <w:tc>
                <w:tcPr>
                  <w:tcW w:w="993" w:type="dxa"/>
                  <w:noWrap w:val="0"/>
                  <w:vAlign w:val="center"/>
                </w:tcPr>
                <w:p w14:paraId="2AC8609A">
                  <w:pPr>
                    <w:widowControl/>
                    <w:spacing w:line="360" w:lineRule="exact"/>
                    <w:rPr>
                      <w:rFonts w:eastAsia="宋体"/>
                      <w:color w:val="000000"/>
                      <w:kern w:val="0"/>
                      <w:szCs w:val="21"/>
                    </w:rPr>
                  </w:pPr>
                  <w:r>
                    <w:rPr>
                      <w:rFonts w:eastAsia="宋体"/>
                      <w:color w:val="000000"/>
                      <w:kern w:val="0"/>
                      <w:szCs w:val="21"/>
                    </w:rPr>
                    <w:t>2021.01.05</w:t>
                  </w:r>
                </w:p>
              </w:tc>
              <w:tc>
                <w:tcPr>
                  <w:tcW w:w="708" w:type="dxa"/>
                  <w:noWrap w:val="0"/>
                  <w:vAlign w:val="center"/>
                </w:tcPr>
                <w:p w14:paraId="17CD2891">
                  <w:pPr>
                    <w:widowControl/>
                    <w:spacing w:line="360" w:lineRule="exact"/>
                    <w:rPr>
                      <w:rFonts w:eastAsia="宋体"/>
                      <w:color w:val="000000"/>
                      <w:kern w:val="0"/>
                      <w:szCs w:val="21"/>
                    </w:rPr>
                  </w:pPr>
                  <w:r>
                    <w:rPr>
                      <w:rFonts w:eastAsia="宋体"/>
                      <w:color w:val="000000"/>
                      <w:kern w:val="0"/>
                      <w:szCs w:val="21"/>
                    </w:rPr>
                    <w:t>4189532</w:t>
                  </w:r>
                </w:p>
              </w:tc>
              <w:tc>
                <w:tcPr>
                  <w:tcW w:w="1248" w:type="dxa"/>
                  <w:noWrap w:val="0"/>
                  <w:vAlign w:val="center"/>
                </w:tcPr>
                <w:p w14:paraId="3114EB02">
                  <w:pPr>
                    <w:widowControl/>
                    <w:spacing w:line="360" w:lineRule="exact"/>
                    <w:rPr>
                      <w:rFonts w:eastAsia="宋体"/>
                      <w:color w:val="000000"/>
                      <w:kern w:val="0"/>
                      <w:szCs w:val="21"/>
                    </w:rPr>
                  </w:pPr>
                  <w:r>
                    <w:rPr>
                      <w:rFonts w:eastAsia="宋体"/>
                      <w:color w:val="000000"/>
                      <w:kern w:val="0"/>
                      <w:szCs w:val="21"/>
                    </w:rPr>
                    <w:t>重庆硒旺华宝生物科技有限公司</w:t>
                  </w:r>
                </w:p>
              </w:tc>
              <w:tc>
                <w:tcPr>
                  <w:tcW w:w="1843" w:type="dxa"/>
                  <w:noWrap w:val="0"/>
                  <w:vAlign w:val="top"/>
                </w:tcPr>
                <w:p w14:paraId="6A31B3C9">
                  <w:pPr>
                    <w:widowControl/>
                    <w:spacing w:line="360" w:lineRule="exact"/>
                    <w:rPr>
                      <w:rFonts w:eastAsia="宋体"/>
                      <w:color w:val="000000"/>
                      <w:kern w:val="0"/>
                      <w:szCs w:val="21"/>
                    </w:rPr>
                  </w:pPr>
                  <w:r>
                    <w:rPr>
                      <w:rFonts w:eastAsia="宋体"/>
                      <w:color w:val="000000"/>
                      <w:kern w:val="0"/>
                      <w:szCs w:val="21"/>
                    </w:rPr>
                    <w:t>李守宝</w:t>
                  </w:r>
                </w:p>
              </w:tc>
            </w:tr>
            <w:tr w14:paraId="3183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71D6010B">
                  <w:pPr>
                    <w:adjustRightInd w:val="0"/>
                    <w:snapToGrid w:val="0"/>
                    <w:spacing w:line="360" w:lineRule="exact"/>
                    <w:rPr>
                      <w:rFonts w:eastAsia="宋体"/>
                      <w:bCs/>
                      <w:color w:val="000000"/>
                      <w:kern w:val="0"/>
                      <w:szCs w:val="21"/>
                    </w:rPr>
                  </w:pPr>
                  <w:r>
                    <w:rPr>
                      <w:rFonts w:eastAsia="宋体"/>
                      <w:bCs/>
                      <w:color w:val="000000"/>
                      <w:kern w:val="0"/>
                      <w:szCs w:val="21"/>
                    </w:rPr>
                    <w:t>5</w:t>
                  </w:r>
                </w:p>
              </w:tc>
              <w:tc>
                <w:tcPr>
                  <w:tcW w:w="766" w:type="dxa"/>
                  <w:noWrap w:val="0"/>
                  <w:vAlign w:val="center"/>
                </w:tcPr>
                <w:p w14:paraId="5BA499C7">
                  <w:pPr>
                    <w:adjustRightInd w:val="0"/>
                    <w:snapToGrid w:val="0"/>
                    <w:spacing w:line="360" w:lineRule="exact"/>
                    <w:rPr>
                      <w:rFonts w:eastAsia="宋体"/>
                      <w:bCs/>
                      <w:color w:val="000000"/>
                      <w:kern w:val="0"/>
                      <w:szCs w:val="21"/>
                    </w:rPr>
                  </w:pPr>
                  <w:r>
                    <w:rPr>
                      <w:rFonts w:eastAsia="宋体"/>
                      <w:color w:val="000000"/>
                      <w:kern w:val="0"/>
                      <w:szCs w:val="21"/>
                    </w:rPr>
                    <w:t>发明专利</w:t>
                  </w:r>
                </w:p>
              </w:tc>
              <w:tc>
                <w:tcPr>
                  <w:tcW w:w="2268" w:type="dxa"/>
                  <w:noWrap w:val="0"/>
                  <w:vAlign w:val="center"/>
                </w:tcPr>
                <w:p w14:paraId="6F7F45AF">
                  <w:pPr>
                    <w:widowControl/>
                    <w:spacing w:line="360" w:lineRule="exact"/>
                    <w:rPr>
                      <w:rFonts w:eastAsia="宋体"/>
                      <w:color w:val="000000"/>
                      <w:kern w:val="0"/>
                      <w:szCs w:val="21"/>
                    </w:rPr>
                  </w:pPr>
                  <w:r>
                    <w:rPr>
                      <w:rFonts w:eastAsia="宋体"/>
                      <w:color w:val="000000"/>
                      <w:kern w:val="0"/>
                      <w:szCs w:val="21"/>
                    </w:rPr>
                    <w:t>一种天麻加工生产线</w:t>
                  </w:r>
                </w:p>
              </w:tc>
              <w:tc>
                <w:tcPr>
                  <w:tcW w:w="567" w:type="dxa"/>
                  <w:noWrap w:val="0"/>
                  <w:vAlign w:val="center"/>
                </w:tcPr>
                <w:p w14:paraId="767AF342">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3D8FDAE7">
                  <w:pPr>
                    <w:widowControl/>
                    <w:spacing w:line="360" w:lineRule="exact"/>
                    <w:rPr>
                      <w:rFonts w:eastAsia="宋体"/>
                      <w:color w:val="000000"/>
                      <w:kern w:val="0"/>
                      <w:szCs w:val="21"/>
                    </w:rPr>
                  </w:pPr>
                  <w:r>
                    <w:rPr>
                      <w:rFonts w:eastAsia="宋体"/>
                      <w:color w:val="000000"/>
                      <w:kern w:val="0"/>
                      <w:szCs w:val="21"/>
                    </w:rPr>
                    <w:t>ZL201710445656.8</w:t>
                  </w:r>
                </w:p>
              </w:tc>
              <w:tc>
                <w:tcPr>
                  <w:tcW w:w="993" w:type="dxa"/>
                  <w:noWrap w:val="0"/>
                  <w:vAlign w:val="center"/>
                </w:tcPr>
                <w:p w14:paraId="3029CF2D">
                  <w:pPr>
                    <w:widowControl/>
                    <w:spacing w:line="360" w:lineRule="exact"/>
                    <w:rPr>
                      <w:rFonts w:eastAsia="宋体"/>
                      <w:color w:val="000000"/>
                      <w:kern w:val="0"/>
                      <w:szCs w:val="21"/>
                    </w:rPr>
                  </w:pPr>
                  <w:r>
                    <w:rPr>
                      <w:rFonts w:eastAsia="宋体"/>
                      <w:color w:val="000000"/>
                      <w:kern w:val="0"/>
                      <w:szCs w:val="21"/>
                    </w:rPr>
                    <w:t>2023.03.10</w:t>
                  </w:r>
                </w:p>
              </w:tc>
              <w:tc>
                <w:tcPr>
                  <w:tcW w:w="708" w:type="dxa"/>
                  <w:noWrap w:val="0"/>
                  <w:vAlign w:val="center"/>
                </w:tcPr>
                <w:p w14:paraId="22CA43BB">
                  <w:pPr>
                    <w:widowControl/>
                    <w:spacing w:line="360" w:lineRule="exact"/>
                    <w:rPr>
                      <w:rFonts w:eastAsia="宋体"/>
                      <w:color w:val="000000"/>
                      <w:kern w:val="0"/>
                      <w:szCs w:val="21"/>
                    </w:rPr>
                  </w:pPr>
                  <w:r>
                    <w:rPr>
                      <w:rFonts w:eastAsia="宋体"/>
                      <w:color w:val="000000"/>
                      <w:kern w:val="0"/>
                      <w:szCs w:val="21"/>
                    </w:rPr>
                    <w:t>5774501</w:t>
                  </w:r>
                </w:p>
              </w:tc>
              <w:tc>
                <w:tcPr>
                  <w:tcW w:w="1248" w:type="dxa"/>
                  <w:noWrap w:val="0"/>
                  <w:vAlign w:val="center"/>
                </w:tcPr>
                <w:p w14:paraId="26ACF13D">
                  <w:pPr>
                    <w:widowControl/>
                    <w:spacing w:line="360" w:lineRule="exact"/>
                    <w:rPr>
                      <w:rFonts w:eastAsia="宋体"/>
                      <w:color w:val="000000"/>
                      <w:kern w:val="0"/>
                      <w:szCs w:val="21"/>
                    </w:rPr>
                  </w:pPr>
                  <w:r>
                    <w:rPr>
                      <w:rFonts w:eastAsia="宋体"/>
                      <w:color w:val="000000"/>
                      <w:kern w:val="0"/>
                      <w:szCs w:val="21"/>
                    </w:rPr>
                    <w:t>重庆硒旺华宝生物科技有限公司</w:t>
                  </w:r>
                </w:p>
              </w:tc>
              <w:tc>
                <w:tcPr>
                  <w:tcW w:w="1843" w:type="dxa"/>
                  <w:noWrap w:val="0"/>
                  <w:vAlign w:val="top"/>
                </w:tcPr>
                <w:p w14:paraId="5CC19102">
                  <w:pPr>
                    <w:widowControl/>
                    <w:spacing w:line="360" w:lineRule="exact"/>
                    <w:rPr>
                      <w:rFonts w:eastAsia="宋体"/>
                      <w:color w:val="000000"/>
                      <w:kern w:val="0"/>
                      <w:szCs w:val="21"/>
                    </w:rPr>
                  </w:pPr>
                  <w:r>
                    <w:rPr>
                      <w:rFonts w:eastAsia="宋体"/>
                      <w:color w:val="000000"/>
                      <w:kern w:val="0"/>
                      <w:szCs w:val="21"/>
                    </w:rPr>
                    <w:t>李守宝</w:t>
                  </w:r>
                </w:p>
              </w:tc>
            </w:tr>
            <w:tr w14:paraId="3C9F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799DC412">
                  <w:pPr>
                    <w:adjustRightInd w:val="0"/>
                    <w:snapToGrid w:val="0"/>
                    <w:spacing w:line="360" w:lineRule="exact"/>
                    <w:rPr>
                      <w:rFonts w:eastAsia="宋体"/>
                      <w:bCs/>
                      <w:color w:val="000000"/>
                      <w:kern w:val="0"/>
                      <w:szCs w:val="21"/>
                    </w:rPr>
                  </w:pPr>
                  <w:r>
                    <w:rPr>
                      <w:rFonts w:eastAsia="宋体"/>
                      <w:bCs/>
                      <w:color w:val="000000"/>
                      <w:kern w:val="0"/>
                      <w:szCs w:val="21"/>
                    </w:rPr>
                    <w:t>6</w:t>
                  </w:r>
                </w:p>
              </w:tc>
              <w:tc>
                <w:tcPr>
                  <w:tcW w:w="766" w:type="dxa"/>
                  <w:noWrap w:val="0"/>
                  <w:vAlign w:val="center"/>
                </w:tcPr>
                <w:p w14:paraId="7DC62D27">
                  <w:pPr>
                    <w:widowControl/>
                    <w:spacing w:line="360" w:lineRule="exact"/>
                    <w:rPr>
                      <w:rFonts w:eastAsia="宋体"/>
                      <w:color w:val="000000"/>
                      <w:kern w:val="0"/>
                      <w:szCs w:val="21"/>
                    </w:rPr>
                  </w:pPr>
                  <w:r>
                    <w:rPr>
                      <w:rFonts w:eastAsia="宋体"/>
                      <w:color w:val="000000"/>
                      <w:kern w:val="0"/>
                      <w:szCs w:val="21"/>
                    </w:rPr>
                    <w:t>实用新型专利</w:t>
                  </w:r>
                </w:p>
              </w:tc>
              <w:tc>
                <w:tcPr>
                  <w:tcW w:w="2268" w:type="dxa"/>
                  <w:noWrap w:val="0"/>
                  <w:vAlign w:val="center"/>
                </w:tcPr>
                <w:p w14:paraId="13AB5CEF">
                  <w:pPr>
                    <w:widowControl/>
                    <w:spacing w:line="360" w:lineRule="exact"/>
                    <w:rPr>
                      <w:rFonts w:eastAsia="宋体"/>
                      <w:color w:val="000000"/>
                      <w:kern w:val="0"/>
                      <w:szCs w:val="21"/>
                    </w:rPr>
                  </w:pPr>
                  <w:r>
                    <w:rPr>
                      <w:rFonts w:eastAsia="宋体"/>
                      <w:color w:val="000000"/>
                      <w:kern w:val="0"/>
                      <w:szCs w:val="21"/>
                    </w:rPr>
                    <w:t>一种节能型培养室温度控制系统</w:t>
                  </w:r>
                </w:p>
              </w:tc>
              <w:tc>
                <w:tcPr>
                  <w:tcW w:w="567" w:type="dxa"/>
                  <w:noWrap w:val="0"/>
                  <w:vAlign w:val="center"/>
                </w:tcPr>
                <w:p w14:paraId="30867CF8">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5DCC657F">
                  <w:pPr>
                    <w:widowControl/>
                    <w:spacing w:line="360" w:lineRule="exact"/>
                    <w:rPr>
                      <w:rFonts w:eastAsia="宋体"/>
                      <w:color w:val="000000"/>
                      <w:kern w:val="0"/>
                      <w:szCs w:val="21"/>
                    </w:rPr>
                  </w:pPr>
                  <w:r>
                    <w:rPr>
                      <w:rFonts w:eastAsia="宋体"/>
                      <w:color w:val="000000"/>
                      <w:kern w:val="0"/>
                      <w:szCs w:val="21"/>
                    </w:rPr>
                    <w:t>ZL202120445247.X</w:t>
                  </w:r>
                </w:p>
              </w:tc>
              <w:tc>
                <w:tcPr>
                  <w:tcW w:w="993" w:type="dxa"/>
                  <w:noWrap w:val="0"/>
                  <w:vAlign w:val="center"/>
                </w:tcPr>
                <w:p w14:paraId="03D8D3C4">
                  <w:pPr>
                    <w:widowControl/>
                    <w:spacing w:line="360" w:lineRule="exact"/>
                    <w:rPr>
                      <w:rFonts w:eastAsia="宋体"/>
                      <w:color w:val="000000"/>
                      <w:kern w:val="0"/>
                      <w:szCs w:val="21"/>
                    </w:rPr>
                  </w:pPr>
                  <w:r>
                    <w:rPr>
                      <w:rFonts w:eastAsia="宋体"/>
                      <w:color w:val="000000"/>
                      <w:kern w:val="0"/>
                      <w:szCs w:val="21"/>
                    </w:rPr>
                    <w:t>2022.01.11</w:t>
                  </w:r>
                </w:p>
              </w:tc>
              <w:tc>
                <w:tcPr>
                  <w:tcW w:w="708" w:type="dxa"/>
                  <w:noWrap w:val="0"/>
                  <w:vAlign w:val="center"/>
                </w:tcPr>
                <w:p w14:paraId="0F0366FB">
                  <w:pPr>
                    <w:widowControl/>
                    <w:spacing w:line="360" w:lineRule="exact"/>
                    <w:rPr>
                      <w:rFonts w:eastAsia="宋体"/>
                      <w:color w:val="000000"/>
                      <w:kern w:val="0"/>
                      <w:szCs w:val="21"/>
                    </w:rPr>
                  </w:pPr>
                  <w:r>
                    <w:rPr>
                      <w:rFonts w:eastAsia="宋体"/>
                      <w:color w:val="000000"/>
                      <w:kern w:val="0"/>
                      <w:szCs w:val="21"/>
                    </w:rPr>
                    <w:t>15469198</w:t>
                  </w:r>
                </w:p>
              </w:tc>
              <w:tc>
                <w:tcPr>
                  <w:tcW w:w="1248" w:type="dxa"/>
                  <w:noWrap w:val="0"/>
                  <w:vAlign w:val="center"/>
                </w:tcPr>
                <w:p w14:paraId="3406588A">
                  <w:pPr>
                    <w:widowControl/>
                    <w:spacing w:line="360" w:lineRule="exact"/>
                    <w:rPr>
                      <w:rFonts w:eastAsia="宋体"/>
                      <w:color w:val="000000"/>
                      <w:kern w:val="0"/>
                      <w:szCs w:val="21"/>
                    </w:rPr>
                  </w:pPr>
                  <w:r>
                    <w:rPr>
                      <w:rFonts w:eastAsia="宋体"/>
                      <w:color w:val="000000"/>
                      <w:kern w:val="0"/>
                      <w:szCs w:val="21"/>
                    </w:rPr>
                    <w:t>重庆硒旺华宝生物科技有限</w:t>
                  </w:r>
                </w:p>
              </w:tc>
              <w:tc>
                <w:tcPr>
                  <w:tcW w:w="1843" w:type="dxa"/>
                  <w:noWrap w:val="0"/>
                  <w:vAlign w:val="top"/>
                </w:tcPr>
                <w:p w14:paraId="78E307DA">
                  <w:pPr>
                    <w:widowControl/>
                    <w:spacing w:line="360" w:lineRule="exact"/>
                    <w:rPr>
                      <w:rFonts w:eastAsia="宋体"/>
                      <w:color w:val="000000"/>
                      <w:kern w:val="0"/>
                      <w:szCs w:val="21"/>
                    </w:rPr>
                  </w:pPr>
                  <w:r>
                    <w:rPr>
                      <w:rFonts w:eastAsia="宋体"/>
                      <w:color w:val="000000"/>
                      <w:kern w:val="0"/>
                      <w:szCs w:val="21"/>
                    </w:rPr>
                    <w:t>李守宝; 李婷; 包晓明; 任霞</w:t>
                  </w:r>
                </w:p>
              </w:tc>
            </w:tr>
            <w:tr w14:paraId="4F94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4D9555F1">
                  <w:pPr>
                    <w:adjustRightInd w:val="0"/>
                    <w:snapToGrid w:val="0"/>
                    <w:spacing w:line="360" w:lineRule="exact"/>
                    <w:rPr>
                      <w:rFonts w:eastAsia="宋体"/>
                      <w:bCs/>
                      <w:color w:val="000000"/>
                      <w:kern w:val="0"/>
                      <w:szCs w:val="21"/>
                    </w:rPr>
                  </w:pPr>
                  <w:r>
                    <w:rPr>
                      <w:rFonts w:eastAsia="宋体"/>
                      <w:bCs/>
                      <w:color w:val="000000"/>
                      <w:kern w:val="0"/>
                      <w:szCs w:val="21"/>
                    </w:rPr>
                    <w:t>7</w:t>
                  </w:r>
                </w:p>
              </w:tc>
              <w:tc>
                <w:tcPr>
                  <w:tcW w:w="766" w:type="dxa"/>
                  <w:noWrap w:val="0"/>
                  <w:vAlign w:val="center"/>
                </w:tcPr>
                <w:p w14:paraId="05D3E2B0">
                  <w:pPr>
                    <w:widowControl/>
                    <w:spacing w:line="360" w:lineRule="exact"/>
                    <w:rPr>
                      <w:rFonts w:eastAsia="宋体"/>
                      <w:color w:val="000000"/>
                      <w:kern w:val="0"/>
                      <w:szCs w:val="21"/>
                    </w:rPr>
                  </w:pPr>
                  <w:r>
                    <w:rPr>
                      <w:rFonts w:eastAsia="宋体"/>
                      <w:bCs/>
                      <w:color w:val="000000"/>
                      <w:kern w:val="0"/>
                      <w:szCs w:val="21"/>
                    </w:rPr>
                    <w:t>实用新型专利</w:t>
                  </w:r>
                </w:p>
              </w:tc>
              <w:tc>
                <w:tcPr>
                  <w:tcW w:w="2268" w:type="dxa"/>
                  <w:noWrap w:val="0"/>
                  <w:vAlign w:val="center"/>
                </w:tcPr>
                <w:p w14:paraId="214102FC">
                  <w:pPr>
                    <w:widowControl/>
                    <w:spacing w:line="360" w:lineRule="exact"/>
                    <w:rPr>
                      <w:rFonts w:eastAsia="宋体"/>
                      <w:color w:val="000000"/>
                      <w:kern w:val="0"/>
                      <w:szCs w:val="21"/>
                    </w:rPr>
                  </w:pPr>
                  <w:r>
                    <w:rPr>
                      <w:rFonts w:eastAsia="宋体"/>
                      <w:color w:val="000000"/>
                      <w:kern w:val="0"/>
                      <w:szCs w:val="21"/>
                    </w:rPr>
                    <w:t>一种蜜环菌接种工具</w:t>
                  </w:r>
                </w:p>
              </w:tc>
              <w:tc>
                <w:tcPr>
                  <w:tcW w:w="567" w:type="dxa"/>
                  <w:noWrap w:val="0"/>
                  <w:vAlign w:val="center"/>
                </w:tcPr>
                <w:p w14:paraId="49350882">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2A787A66">
                  <w:pPr>
                    <w:widowControl/>
                    <w:spacing w:line="360" w:lineRule="exact"/>
                    <w:rPr>
                      <w:rFonts w:eastAsia="宋体"/>
                      <w:color w:val="000000"/>
                      <w:kern w:val="0"/>
                      <w:szCs w:val="21"/>
                    </w:rPr>
                  </w:pPr>
                  <w:r>
                    <w:rPr>
                      <w:rFonts w:eastAsia="宋体"/>
                      <w:color w:val="000000"/>
                      <w:kern w:val="0"/>
                      <w:szCs w:val="21"/>
                    </w:rPr>
                    <w:t>ZL201721088833.3</w:t>
                  </w:r>
                </w:p>
              </w:tc>
              <w:tc>
                <w:tcPr>
                  <w:tcW w:w="993" w:type="dxa"/>
                  <w:noWrap w:val="0"/>
                  <w:vAlign w:val="center"/>
                </w:tcPr>
                <w:p w14:paraId="2D1807CE">
                  <w:pPr>
                    <w:widowControl/>
                    <w:spacing w:line="360" w:lineRule="exact"/>
                    <w:rPr>
                      <w:rFonts w:eastAsia="宋体"/>
                      <w:color w:val="000000"/>
                      <w:kern w:val="0"/>
                      <w:szCs w:val="21"/>
                    </w:rPr>
                  </w:pPr>
                  <w:r>
                    <w:rPr>
                      <w:rFonts w:eastAsia="宋体"/>
                      <w:color w:val="000000"/>
                      <w:kern w:val="0"/>
                      <w:szCs w:val="21"/>
                    </w:rPr>
                    <w:t>2018.03.13</w:t>
                  </w:r>
                </w:p>
              </w:tc>
              <w:tc>
                <w:tcPr>
                  <w:tcW w:w="708" w:type="dxa"/>
                  <w:noWrap w:val="0"/>
                  <w:vAlign w:val="center"/>
                </w:tcPr>
                <w:p w14:paraId="4E8A1078">
                  <w:pPr>
                    <w:widowControl/>
                    <w:spacing w:line="360" w:lineRule="exact"/>
                    <w:rPr>
                      <w:rFonts w:eastAsia="宋体"/>
                      <w:color w:val="000000"/>
                      <w:kern w:val="0"/>
                      <w:szCs w:val="21"/>
                    </w:rPr>
                  </w:pPr>
                  <w:r>
                    <w:rPr>
                      <w:rFonts w:eastAsia="宋体"/>
                      <w:color w:val="000000"/>
                      <w:kern w:val="0"/>
                      <w:szCs w:val="21"/>
                    </w:rPr>
                    <w:t>7079546</w:t>
                  </w:r>
                </w:p>
              </w:tc>
              <w:tc>
                <w:tcPr>
                  <w:tcW w:w="1248" w:type="dxa"/>
                  <w:noWrap w:val="0"/>
                  <w:vAlign w:val="center"/>
                </w:tcPr>
                <w:p w14:paraId="3A12F062">
                  <w:pPr>
                    <w:widowControl/>
                    <w:spacing w:line="360" w:lineRule="exact"/>
                    <w:rPr>
                      <w:rFonts w:eastAsia="宋体"/>
                      <w:color w:val="000000"/>
                      <w:kern w:val="0"/>
                      <w:szCs w:val="21"/>
                    </w:rPr>
                  </w:pPr>
                  <w:r>
                    <w:rPr>
                      <w:rFonts w:eastAsia="宋体"/>
                      <w:color w:val="000000"/>
                      <w:kern w:val="0"/>
                      <w:szCs w:val="21"/>
                    </w:rPr>
                    <w:t>重庆硒旺华宝生物科技有限公司</w:t>
                  </w:r>
                </w:p>
              </w:tc>
              <w:tc>
                <w:tcPr>
                  <w:tcW w:w="1843" w:type="dxa"/>
                  <w:noWrap w:val="0"/>
                  <w:vAlign w:val="top"/>
                </w:tcPr>
                <w:p w14:paraId="71662B35">
                  <w:pPr>
                    <w:widowControl/>
                    <w:spacing w:line="360" w:lineRule="exact"/>
                    <w:rPr>
                      <w:rFonts w:eastAsia="宋体"/>
                      <w:color w:val="000000"/>
                      <w:kern w:val="0"/>
                      <w:szCs w:val="21"/>
                    </w:rPr>
                  </w:pPr>
                  <w:r>
                    <w:rPr>
                      <w:rFonts w:eastAsia="宋体"/>
                      <w:color w:val="000000"/>
                      <w:kern w:val="0"/>
                      <w:szCs w:val="21"/>
                    </w:rPr>
                    <w:t>李守宝; 夏德明; 包晓明</w:t>
                  </w:r>
                </w:p>
              </w:tc>
            </w:tr>
            <w:tr w14:paraId="045F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215A55FF">
                  <w:pPr>
                    <w:adjustRightInd w:val="0"/>
                    <w:snapToGrid w:val="0"/>
                    <w:spacing w:line="360" w:lineRule="exact"/>
                    <w:rPr>
                      <w:rFonts w:eastAsia="宋体"/>
                      <w:bCs/>
                      <w:color w:val="000000"/>
                      <w:kern w:val="0"/>
                      <w:szCs w:val="21"/>
                    </w:rPr>
                  </w:pPr>
                  <w:r>
                    <w:rPr>
                      <w:rFonts w:eastAsia="宋体"/>
                      <w:bCs/>
                      <w:color w:val="000000"/>
                      <w:kern w:val="0"/>
                      <w:szCs w:val="21"/>
                    </w:rPr>
                    <w:t>8</w:t>
                  </w:r>
                </w:p>
              </w:tc>
              <w:tc>
                <w:tcPr>
                  <w:tcW w:w="766" w:type="dxa"/>
                  <w:noWrap w:val="0"/>
                  <w:vAlign w:val="center"/>
                </w:tcPr>
                <w:p w14:paraId="1F0D9B6D">
                  <w:pPr>
                    <w:adjustRightInd w:val="0"/>
                    <w:snapToGrid w:val="0"/>
                    <w:spacing w:line="360" w:lineRule="exact"/>
                    <w:rPr>
                      <w:rFonts w:eastAsia="宋体"/>
                      <w:bCs/>
                      <w:color w:val="000000"/>
                      <w:kern w:val="0"/>
                      <w:szCs w:val="21"/>
                    </w:rPr>
                  </w:pPr>
                  <w:r>
                    <w:rPr>
                      <w:rFonts w:eastAsia="宋体"/>
                      <w:bCs/>
                      <w:color w:val="000000"/>
                      <w:kern w:val="0"/>
                      <w:szCs w:val="21"/>
                    </w:rPr>
                    <w:t>实用新型专利</w:t>
                  </w:r>
                </w:p>
              </w:tc>
              <w:tc>
                <w:tcPr>
                  <w:tcW w:w="2268" w:type="dxa"/>
                  <w:noWrap w:val="0"/>
                  <w:vAlign w:val="center"/>
                </w:tcPr>
                <w:p w14:paraId="44DB3A7E">
                  <w:pPr>
                    <w:widowControl/>
                    <w:spacing w:line="360" w:lineRule="exact"/>
                    <w:rPr>
                      <w:rFonts w:eastAsia="宋体"/>
                      <w:color w:val="000000"/>
                      <w:kern w:val="0"/>
                      <w:szCs w:val="21"/>
                    </w:rPr>
                  </w:pPr>
                  <w:r>
                    <w:rPr>
                      <w:rFonts w:eastAsia="宋体"/>
                      <w:color w:val="000000"/>
                      <w:kern w:val="0"/>
                      <w:szCs w:val="21"/>
                    </w:rPr>
                    <w:t>一种用于天麻荒地种植的滴灌结构</w:t>
                  </w:r>
                </w:p>
              </w:tc>
              <w:tc>
                <w:tcPr>
                  <w:tcW w:w="567" w:type="dxa"/>
                  <w:noWrap w:val="0"/>
                  <w:vAlign w:val="center"/>
                </w:tcPr>
                <w:p w14:paraId="4CFA9834">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74FC2561">
                  <w:pPr>
                    <w:widowControl/>
                    <w:spacing w:line="360" w:lineRule="exact"/>
                    <w:rPr>
                      <w:rFonts w:eastAsia="宋体"/>
                      <w:color w:val="000000"/>
                      <w:kern w:val="0"/>
                      <w:szCs w:val="21"/>
                    </w:rPr>
                  </w:pPr>
                  <w:r>
                    <w:rPr>
                      <w:rFonts w:eastAsia="宋体"/>
                      <w:color w:val="000000"/>
                      <w:kern w:val="0"/>
                      <w:szCs w:val="21"/>
                    </w:rPr>
                    <w:t>ZL202422336101.8</w:t>
                  </w:r>
                </w:p>
              </w:tc>
              <w:tc>
                <w:tcPr>
                  <w:tcW w:w="993" w:type="dxa"/>
                  <w:noWrap w:val="0"/>
                  <w:vAlign w:val="center"/>
                </w:tcPr>
                <w:p w14:paraId="081D911E">
                  <w:pPr>
                    <w:widowControl/>
                    <w:spacing w:line="360" w:lineRule="exact"/>
                    <w:rPr>
                      <w:rFonts w:eastAsia="宋体"/>
                      <w:color w:val="000000"/>
                      <w:kern w:val="0"/>
                      <w:szCs w:val="21"/>
                    </w:rPr>
                  </w:pPr>
                  <w:r>
                    <w:rPr>
                      <w:rFonts w:eastAsia="宋体"/>
                      <w:color w:val="000000"/>
                      <w:kern w:val="0"/>
                      <w:szCs w:val="21"/>
                    </w:rPr>
                    <w:t>2025.07.15</w:t>
                  </w:r>
                </w:p>
              </w:tc>
              <w:tc>
                <w:tcPr>
                  <w:tcW w:w="708" w:type="dxa"/>
                  <w:noWrap w:val="0"/>
                  <w:vAlign w:val="center"/>
                </w:tcPr>
                <w:p w14:paraId="1279E1BB">
                  <w:pPr>
                    <w:widowControl/>
                    <w:spacing w:line="360" w:lineRule="exact"/>
                    <w:rPr>
                      <w:rFonts w:eastAsia="宋体"/>
                      <w:color w:val="000000"/>
                      <w:kern w:val="0"/>
                      <w:szCs w:val="21"/>
                    </w:rPr>
                  </w:pPr>
                  <w:r>
                    <w:rPr>
                      <w:rFonts w:eastAsia="宋体"/>
                      <w:color w:val="000000"/>
                      <w:kern w:val="0"/>
                      <w:szCs w:val="21"/>
                    </w:rPr>
                    <w:t>23089838</w:t>
                  </w:r>
                </w:p>
              </w:tc>
              <w:tc>
                <w:tcPr>
                  <w:tcW w:w="1248" w:type="dxa"/>
                  <w:noWrap w:val="0"/>
                  <w:vAlign w:val="center"/>
                </w:tcPr>
                <w:p w14:paraId="4685ED4E">
                  <w:pPr>
                    <w:widowControl/>
                    <w:spacing w:line="360" w:lineRule="exact"/>
                    <w:rPr>
                      <w:rFonts w:eastAsia="宋体"/>
                      <w:color w:val="000000"/>
                      <w:kern w:val="0"/>
                      <w:szCs w:val="21"/>
                    </w:rPr>
                  </w:pPr>
                  <w:r>
                    <w:rPr>
                      <w:rFonts w:eastAsia="宋体"/>
                      <w:color w:val="000000"/>
                      <w:kern w:val="0"/>
                      <w:szCs w:val="21"/>
                    </w:rPr>
                    <w:t>重庆市中药研究院</w:t>
                  </w:r>
                </w:p>
              </w:tc>
              <w:tc>
                <w:tcPr>
                  <w:tcW w:w="1843" w:type="dxa"/>
                  <w:noWrap w:val="0"/>
                  <w:vAlign w:val="top"/>
                </w:tcPr>
                <w:p w14:paraId="25B69262">
                  <w:pPr>
                    <w:widowControl/>
                    <w:spacing w:line="360" w:lineRule="exact"/>
                    <w:rPr>
                      <w:rFonts w:eastAsia="宋体"/>
                      <w:color w:val="000000"/>
                      <w:kern w:val="0"/>
                      <w:szCs w:val="21"/>
                    </w:rPr>
                  </w:pPr>
                  <w:r>
                    <w:rPr>
                      <w:rFonts w:eastAsia="宋体"/>
                      <w:color w:val="000000"/>
                      <w:kern w:val="0"/>
                      <w:szCs w:val="21"/>
                    </w:rPr>
                    <w:t>谭红军;王勇德;李升;吴振;唐新;周瑶;陈岗</w:t>
                  </w:r>
                </w:p>
              </w:tc>
            </w:tr>
            <w:tr w14:paraId="1BF8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7913BBE0">
                  <w:pPr>
                    <w:adjustRightInd w:val="0"/>
                    <w:snapToGrid w:val="0"/>
                    <w:spacing w:line="360" w:lineRule="exact"/>
                    <w:rPr>
                      <w:rFonts w:eastAsia="宋体"/>
                      <w:bCs/>
                      <w:color w:val="000000"/>
                      <w:kern w:val="0"/>
                      <w:szCs w:val="21"/>
                    </w:rPr>
                  </w:pPr>
                  <w:r>
                    <w:rPr>
                      <w:rFonts w:eastAsia="宋体"/>
                      <w:bCs/>
                      <w:color w:val="000000"/>
                      <w:kern w:val="0"/>
                      <w:szCs w:val="21"/>
                    </w:rPr>
                    <w:t>9</w:t>
                  </w:r>
                </w:p>
              </w:tc>
              <w:tc>
                <w:tcPr>
                  <w:tcW w:w="766" w:type="dxa"/>
                  <w:noWrap w:val="0"/>
                  <w:vAlign w:val="center"/>
                </w:tcPr>
                <w:p w14:paraId="4C95E899">
                  <w:pPr>
                    <w:adjustRightInd w:val="0"/>
                    <w:snapToGrid w:val="0"/>
                    <w:spacing w:line="360" w:lineRule="exact"/>
                    <w:rPr>
                      <w:rFonts w:eastAsia="宋体"/>
                      <w:bCs/>
                      <w:color w:val="000000"/>
                      <w:kern w:val="0"/>
                      <w:szCs w:val="21"/>
                    </w:rPr>
                  </w:pPr>
                  <w:r>
                    <w:rPr>
                      <w:rFonts w:eastAsia="宋体"/>
                      <w:bCs/>
                      <w:color w:val="000000"/>
                      <w:kern w:val="0"/>
                      <w:szCs w:val="21"/>
                    </w:rPr>
                    <w:t>实用新型专利</w:t>
                  </w:r>
                </w:p>
              </w:tc>
              <w:tc>
                <w:tcPr>
                  <w:tcW w:w="2268" w:type="dxa"/>
                  <w:noWrap w:val="0"/>
                  <w:vAlign w:val="center"/>
                </w:tcPr>
                <w:p w14:paraId="1FD83C94">
                  <w:pPr>
                    <w:widowControl/>
                    <w:spacing w:line="360" w:lineRule="exact"/>
                    <w:rPr>
                      <w:rFonts w:eastAsia="宋体"/>
                      <w:color w:val="000000"/>
                      <w:kern w:val="0"/>
                      <w:szCs w:val="21"/>
                    </w:rPr>
                  </w:pPr>
                  <w:r>
                    <w:rPr>
                      <w:rFonts w:eastAsia="宋体"/>
                      <w:color w:val="000000"/>
                      <w:kern w:val="0"/>
                      <w:szCs w:val="21"/>
                    </w:rPr>
                    <w:t>一种天麻菌材用锯木段支架</w:t>
                  </w:r>
                </w:p>
              </w:tc>
              <w:tc>
                <w:tcPr>
                  <w:tcW w:w="567" w:type="dxa"/>
                  <w:noWrap w:val="0"/>
                  <w:vAlign w:val="center"/>
                </w:tcPr>
                <w:p w14:paraId="731CE740">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25704BFA">
                  <w:pPr>
                    <w:widowControl/>
                    <w:spacing w:line="360" w:lineRule="exact"/>
                    <w:rPr>
                      <w:rFonts w:eastAsia="宋体"/>
                      <w:color w:val="000000"/>
                      <w:kern w:val="0"/>
                      <w:szCs w:val="21"/>
                    </w:rPr>
                  </w:pPr>
                  <w:r>
                    <w:rPr>
                      <w:rFonts w:eastAsia="宋体"/>
                      <w:color w:val="000000"/>
                      <w:kern w:val="0"/>
                      <w:szCs w:val="21"/>
                    </w:rPr>
                    <w:t>ZL202120253485.0</w:t>
                  </w:r>
                </w:p>
              </w:tc>
              <w:tc>
                <w:tcPr>
                  <w:tcW w:w="993" w:type="dxa"/>
                  <w:noWrap w:val="0"/>
                  <w:vAlign w:val="center"/>
                </w:tcPr>
                <w:p w14:paraId="36FF404A">
                  <w:pPr>
                    <w:widowControl/>
                    <w:spacing w:line="360" w:lineRule="exact"/>
                    <w:rPr>
                      <w:rFonts w:eastAsia="宋体"/>
                      <w:color w:val="000000"/>
                      <w:kern w:val="0"/>
                      <w:szCs w:val="21"/>
                    </w:rPr>
                  </w:pPr>
                  <w:r>
                    <w:rPr>
                      <w:rFonts w:eastAsia="宋体"/>
                      <w:color w:val="000000"/>
                      <w:kern w:val="0"/>
                      <w:szCs w:val="21"/>
                    </w:rPr>
                    <w:t>2022.01.18</w:t>
                  </w:r>
                </w:p>
              </w:tc>
              <w:tc>
                <w:tcPr>
                  <w:tcW w:w="708" w:type="dxa"/>
                  <w:noWrap w:val="0"/>
                  <w:vAlign w:val="center"/>
                </w:tcPr>
                <w:p w14:paraId="14CE82F6">
                  <w:pPr>
                    <w:widowControl/>
                    <w:spacing w:line="360" w:lineRule="exact"/>
                    <w:rPr>
                      <w:rFonts w:eastAsia="宋体"/>
                      <w:color w:val="000000"/>
                      <w:kern w:val="0"/>
                      <w:szCs w:val="21"/>
                    </w:rPr>
                  </w:pPr>
                  <w:r>
                    <w:rPr>
                      <w:rFonts w:eastAsia="宋体"/>
                      <w:color w:val="000000"/>
                      <w:kern w:val="0"/>
                      <w:szCs w:val="21"/>
                    </w:rPr>
                    <w:t>15558818</w:t>
                  </w:r>
                </w:p>
              </w:tc>
              <w:tc>
                <w:tcPr>
                  <w:tcW w:w="1248" w:type="dxa"/>
                  <w:noWrap w:val="0"/>
                  <w:vAlign w:val="center"/>
                </w:tcPr>
                <w:p w14:paraId="542677D6">
                  <w:pPr>
                    <w:widowControl/>
                    <w:spacing w:line="360" w:lineRule="exact"/>
                    <w:rPr>
                      <w:rFonts w:eastAsia="宋体"/>
                      <w:color w:val="000000"/>
                      <w:kern w:val="0"/>
                      <w:szCs w:val="21"/>
                    </w:rPr>
                  </w:pPr>
                  <w:r>
                    <w:rPr>
                      <w:rFonts w:eastAsia="宋体"/>
                      <w:color w:val="000000"/>
                      <w:kern w:val="0"/>
                      <w:szCs w:val="21"/>
                    </w:rPr>
                    <w:t>重庆硒旺华宝生物科技有限公司</w:t>
                  </w:r>
                </w:p>
              </w:tc>
              <w:tc>
                <w:tcPr>
                  <w:tcW w:w="1843" w:type="dxa"/>
                  <w:noWrap w:val="0"/>
                  <w:vAlign w:val="top"/>
                </w:tcPr>
                <w:p w14:paraId="7D39E339">
                  <w:pPr>
                    <w:widowControl/>
                    <w:spacing w:line="360" w:lineRule="exact"/>
                    <w:rPr>
                      <w:rFonts w:eastAsia="宋体"/>
                      <w:color w:val="000000"/>
                      <w:kern w:val="0"/>
                      <w:szCs w:val="21"/>
                    </w:rPr>
                  </w:pPr>
                  <w:r>
                    <w:rPr>
                      <w:rFonts w:eastAsia="宋体"/>
                      <w:color w:val="000000"/>
                      <w:kern w:val="0"/>
                      <w:szCs w:val="21"/>
                    </w:rPr>
                    <w:t>李婷; 李守宝; 包晓明; 任霞</w:t>
                  </w:r>
                </w:p>
              </w:tc>
            </w:tr>
            <w:tr w14:paraId="7486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noWrap w:val="0"/>
                  <w:vAlign w:val="center"/>
                </w:tcPr>
                <w:p w14:paraId="7A0948D5">
                  <w:pPr>
                    <w:adjustRightInd w:val="0"/>
                    <w:snapToGrid w:val="0"/>
                    <w:spacing w:line="360" w:lineRule="exact"/>
                    <w:rPr>
                      <w:rFonts w:eastAsia="宋体"/>
                      <w:bCs/>
                      <w:color w:val="000000"/>
                      <w:kern w:val="0"/>
                      <w:szCs w:val="21"/>
                    </w:rPr>
                  </w:pPr>
                  <w:r>
                    <w:rPr>
                      <w:rFonts w:eastAsia="宋体"/>
                      <w:bCs/>
                      <w:color w:val="000000"/>
                      <w:kern w:val="0"/>
                      <w:szCs w:val="21"/>
                    </w:rPr>
                    <w:t>10</w:t>
                  </w:r>
                </w:p>
              </w:tc>
              <w:tc>
                <w:tcPr>
                  <w:tcW w:w="766" w:type="dxa"/>
                  <w:noWrap w:val="0"/>
                  <w:vAlign w:val="center"/>
                </w:tcPr>
                <w:p w14:paraId="3BCCABD7">
                  <w:pPr>
                    <w:adjustRightInd w:val="0"/>
                    <w:snapToGrid w:val="0"/>
                    <w:spacing w:line="360" w:lineRule="exact"/>
                    <w:rPr>
                      <w:rFonts w:eastAsia="宋体"/>
                      <w:bCs/>
                      <w:color w:val="000000"/>
                      <w:kern w:val="0"/>
                      <w:szCs w:val="21"/>
                    </w:rPr>
                  </w:pPr>
                  <w:r>
                    <w:rPr>
                      <w:rFonts w:eastAsia="宋体"/>
                      <w:bCs/>
                      <w:color w:val="000000"/>
                      <w:kern w:val="0"/>
                      <w:szCs w:val="21"/>
                    </w:rPr>
                    <w:t>其它</w:t>
                  </w:r>
                </w:p>
              </w:tc>
              <w:tc>
                <w:tcPr>
                  <w:tcW w:w="2268" w:type="dxa"/>
                  <w:noWrap w:val="0"/>
                  <w:vAlign w:val="center"/>
                </w:tcPr>
                <w:p w14:paraId="5B1D927C">
                  <w:pPr>
                    <w:widowControl/>
                    <w:spacing w:line="360" w:lineRule="exact"/>
                    <w:rPr>
                      <w:rFonts w:eastAsia="宋体"/>
                      <w:color w:val="000000"/>
                      <w:kern w:val="0"/>
                      <w:szCs w:val="21"/>
                    </w:rPr>
                  </w:pPr>
                  <w:r>
                    <w:rPr>
                      <w:rFonts w:eastAsia="宋体"/>
                      <w:color w:val="000000"/>
                      <w:kern w:val="0"/>
                      <w:szCs w:val="21"/>
                    </w:rPr>
                    <w:t>天麻药材全流程溯源系统V1.0</w:t>
                  </w:r>
                </w:p>
              </w:tc>
              <w:tc>
                <w:tcPr>
                  <w:tcW w:w="567" w:type="dxa"/>
                  <w:noWrap w:val="0"/>
                  <w:vAlign w:val="center"/>
                </w:tcPr>
                <w:p w14:paraId="1A9BB5A3">
                  <w:pPr>
                    <w:widowControl/>
                    <w:spacing w:line="360" w:lineRule="exact"/>
                    <w:rPr>
                      <w:rFonts w:eastAsia="宋体"/>
                      <w:color w:val="000000"/>
                      <w:kern w:val="0"/>
                      <w:szCs w:val="21"/>
                    </w:rPr>
                  </w:pPr>
                  <w:r>
                    <w:rPr>
                      <w:rFonts w:eastAsia="宋体"/>
                      <w:color w:val="000000"/>
                      <w:kern w:val="0"/>
                      <w:szCs w:val="21"/>
                    </w:rPr>
                    <w:t>中国</w:t>
                  </w:r>
                </w:p>
              </w:tc>
              <w:tc>
                <w:tcPr>
                  <w:tcW w:w="1134" w:type="dxa"/>
                  <w:noWrap w:val="0"/>
                  <w:vAlign w:val="center"/>
                </w:tcPr>
                <w:p w14:paraId="5C3313BA">
                  <w:pPr>
                    <w:widowControl/>
                    <w:spacing w:line="360" w:lineRule="exact"/>
                    <w:rPr>
                      <w:rFonts w:eastAsia="宋体"/>
                      <w:color w:val="000000"/>
                      <w:kern w:val="0"/>
                      <w:szCs w:val="21"/>
                    </w:rPr>
                  </w:pPr>
                  <w:r>
                    <w:rPr>
                      <w:rFonts w:eastAsia="宋体"/>
                      <w:color w:val="000000"/>
                      <w:kern w:val="0"/>
                      <w:szCs w:val="21"/>
                    </w:rPr>
                    <w:t>2021SR0607883</w:t>
                  </w:r>
                </w:p>
              </w:tc>
              <w:tc>
                <w:tcPr>
                  <w:tcW w:w="993" w:type="dxa"/>
                  <w:noWrap w:val="0"/>
                  <w:vAlign w:val="center"/>
                </w:tcPr>
                <w:p w14:paraId="171D4DFA">
                  <w:pPr>
                    <w:widowControl/>
                    <w:spacing w:line="360" w:lineRule="exact"/>
                    <w:rPr>
                      <w:rFonts w:eastAsia="宋体"/>
                      <w:color w:val="000000"/>
                      <w:kern w:val="0"/>
                      <w:szCs w:val="21"/>
                    </w:rPr>
                  </w:pPr>
                  <w:r>
                    <w:rPr>
                      <w:rFonts w:eastAsia="宋体"/>
                      <w:color w:val="000000"/>
                      <w:kern w:val="0"/>
                      <w:szCs w:val="21"/>
                    </w:rPr>
                    <w:t>2021.04.27</w:t>
                  </w:r>
                </w:p>
              </w:tc>
              <w:tc>
                <w:tcPr>
                  <w:tcW w:w="708" w:type="dxa"/>
                  <w:noWrap w:val="0"/>
                  <w:vAlign w:val="center"/>
                </w:tcPr>
                <w:p w14:paraId="256DDA9A">
                  <w:pPr>
                    <w:widowControl/>
                    <w:spacing w:line="360" w:lineRule="exact"/>
                    <w:rPr>
                      <w:rFonts w:eastAsia="宋体"/>
                      <w:color w:val="000000"/>
                      <w:kern w:val="0"/>
                      <w:szCs w:val="21"/>
                    </w:rPr>
                  </w:pPr>
                  <w:r>
                    <w:rPr>
                      <w:rFonts w:eastAsia="宋体"/>
                      <w:color w:val="000000"/>
                      <w:kern w:val="0"/>
                      <w:szCs w:val="21"/>
                    </w:rPr>
                    <w:t>7330509</w:t>
                  </w:r>
                </w:p>
              </w:tc>
              <w:tc>
                <w:tcPr>
                  <w:tcW w:w="1248" w:type="dxa"/>
                  <w:noWrap w:val="0"/>
                  <w:vAlign w:val="center"/>
                </w:tcPr>
                <w:p w14:paraId="7B0F17B3">
                  <w:pPr>
                    <w:widowControl/>
                    <w:spacing w:line="360" w:lineRule="exact"/>
                    <w:rPr>
                      <w:rFonts w:eastAsia="宋体"/>
                      <w:color w:val="000000"/>
                      <w:kern w:val="0"/>
                      <w:szCs w:val="21"/>
                    </w:rPr>
                  </w:pPr>
                  <w:r>
                    <w:rPr>
                      <w:rFonts w:eastAsia="宋体"/>
                      <w:color w:val="000000"/>
                      <w:kern w:val="0"/>
                      <w:szCs w:val="21"/>
                    </w:rPr>
                    <w:t>重庆市药物种植研究所</w:t>
                  </w:r>
                </w:p>
              </w:tc>
              <w:tc>
                <w:tcPr>
                  <w:tcW w:w="1843" w:type="dxa"/>
                  <w:noWrap w:val="0"/>
                  <w:vAlign w:val="top"/>
                </w:tcPr>
                <w:p w14:paraId="4BC63E65">
                  <w:pPr>
                    <w:widowControl/>
                    <w:spacing w:line="360" w:lineRule="exact"/>
                    <w:rPr>
                      <w:rFonts w:eastAsia="宋体"/>
                      <w:color w:val="000000"/>
                      <w:kern w:val="0"/>
                      <w:szCs w:val="21"/>
                    </w:rPr>
                  </w:pPr>
                  <w:r>
                    <w:rPr>
                      <w:rFonts w:eastAsia="宋体"/>
                      <w:color w:val="000000"/>
                      <w:kern w:val="0"/>
                      <w:szCs w:val="21"/>
                    </w:rPr>
                    <w:t>申杰; 梁正杰</w:t>
                  </w:r>
                </w:p>
              </w:tc>
            </w:tr>
            <w:bookmarkEnd w:id="0"/>
          </w:tbl>
          <w:p w14:paraId="2B2894EE">
            <w:pPr>
              <w:widowControl/>
              <w:spacing w:line="360" w:lineRule="auto"/>
              <w:rPr>
                <w:rFonts w:hint="eastAsia" w:ascii="宋体" w:hAnsi="宋体"/>
                <w:kern w:val="0"/>
                <w:sz w:val="24"/>
              </w:rPr>
            </w:pPr>
          </w:p>
        </w:tc>
      </w:tr>
    </w:tbl>
    <w:p w14:paraId="46645212"/>
    <w:p w14:paraId="431DB61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OGVjMGIzY2RlMjA2ZjcwM2IxNzhlZTJhZGFlZGMifQ=="/>
  </w:docVars>
  <w:rsids>
    <w:rsidRoot w:val="20265E7D"/>
    <w:rsid w:val="00092539"/>
    <w:rsid w:val="000E760C"/>
    <w:rsid w:val="001E1EBA"/>
    <w:rsid w:val="002334D6"/>
    <w:rsid w:val="00264B0F"/>
    <w:rsid w:val="00274C89"/>
    <w:rsid w:val="00330248"/>
    <w:rsid w:val="003353AE"/>
    <w:rsid w:val="00374AB1"/>
    <w:rsid w:val="004C3077"/>
    <w:rsid w:val="004C7201"/>
    <w:rsid w:val="0055138F"/>
    <w:rsid w:val="005951AD"/>
    <w:rsid w:val="00601FD5"/>
    <w:rsid w:val="00623216"/>
    <w:rsid w:val="00647D04"/>
    <w:rsid w:val="0073281C"/>
    <w:rsid w:val="00814675"/>
    <w:rsid w:val="00925470"/>
    <w:rsid w:val="00953E6C"/>
    <w:rsid w:val="00963BDC"/>
    <w:rsid w:val="009D27A9"/>
    <w:rsid w:val="00A71A6C"/>
    <w:rsid w:val="00AC05E8"/>
    <w:rsid w:val="00AC5416"/>
    <w:rsid w:val="00AD6C78"/>
    <w:rsid w:val="00B216BD"/>
    <w:rsid w:val="00B43A90"/>
    <w:rsid w:val="00B83CEA"/>
    <w:rsid w:val="00BA596E"/>
    <w:rsid w:val="00CB35DC"/>
    <w:rsid w:val="00D2275D"/>
    <w:rsid w:val="00D26172"/>
    <w:rsid w:val="00D30B36"/>
    <w:rsid w:val="00D45D19"/>
    <w:rsid w:val="00E05591"/>
    <w:rsid w:val="00E10732"/>
    <w:rsid w:val="00E42E27"/>
    <w:rsid w:val="00E64697"/>
    <w:rsid w:val="00E95586"/>
    <w:rsid w:val="00F26D83"/>
    <w:rsid w:val="00F7762C"/>
    <w:rsid w:val="20265E7D"/>
    <w:rsid w:val="2FCC28F9"/>
    <w:rsid w:val="57805B1E"/>
    <w:rsid w:val="62A94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Plain Text"/>
    <w:basedOn w:val="1"/>
    <w:link w:val="7"/>
    <w:qFormat/>
    <w:uiPriority w:val="0"/>
    <w:pPr>
      <w:autoSpaceDE w:val="0"/>
      <w:autoSpaceDN w:val="0"/>
      <w:adjustRightInd w:val="0"/>
      <w:spacing w:line="360" w:lineRule="auto"/>
      <w:ind w:firstLine="480" w:firstLineChars="200"/>
      <w:jc w:val="left"/>
    </w:pPr>
    <w:rPr>
      <w:rFonts w:ascii="仿宋_GB2312" w:hAnsi="Calibri" w:eastAsia="宋体" w:cs="宋体"/>
      <w:sz w:val="24"/>
    </w:r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纯文本 字符"/>
    <w:basedOn w:val="6"/>
    <w:link w:val="2"/>
    <w:semiHidden/>
    <w:qFormat/>
    <w:uiPriority w:val="99"/>
    <w:rPr>
      <w:rFonts w:ascii="宋体" w:hAnsi="Courier New" w:eastAsia="宋体" w:cs="Courier New"/>
      <w:szCs w:val="21"/>
    </w:rPr>
  </w:style>
  <w:style w:type="character" w:customStyle="1" w:styleId="8">
    <w:name w:val="页脚 字符"/>
    <w:basedOn w:val="6"/>
    <w:link w:val="3"/>
    <w:uiPriority w:val="99"/>
    <w:rPr>
      <w:sz w:val="18"/>
      <w:szCs w:val="18"/>
    </w:rPr>
  </w:style>
  <w:style w:type="character" w:customStyle="1" w:styleId="9">
    <w:name w:val="页眉 字符"/>
    <w:basedOn w:val="6"/>
    <w:link w:val="4"/>
    <w:uiPriority w:val="99"/>
    <w:rPr>
      <w:sz w:val="18"/>
      <w:szCs w:val="18"/>
    </w:rPr>
  </w:style>
  <w:style w:type="character" w:customStyle="1" w:styleId="10">
    <w:name w:val="纯文本 Char"/>
    <w:basedOn w:val="6"/>
    <w:uiPriority w:val="0"/>
    <w:rPr>
      <w:rFonts w:ascii="仿宋_GB2312"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6700;&#38754;\&#20844;&#31034;&#26448;&#26009;-&#22825;&#40635;&#26434;&#20132;&#33391;&#32321;&#19982;&#39640;&#25928;&#26685;&#22521;&#20851;&#38190;&#25216;&#26415;&#30740;&#21457;&#21450;&#20135;&#19994;&#2127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公示材料-天麻杂交良繁与高效栽培关键技术研发及产业化.wpt</Template>
  <Pages>3</Pages>
  <Words>1902</Words>
  <Characters>2417</Characters>
  <Lines>18</Lines>
  <Paragraphs>5</Paragraphs>
  <TotalTime>124</TotalTime>
  <ScaleCrop>false</ScaleCrop>
  <LinksUpToDate>false</LinksUpToDate>
  <CharactersWithSpaces>2461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2026-01-29T08:01:00Z</dcterms:created>
  <dc:creator>WPS_1619097315</dc:creator>
  <cp:lastModifiedBy>WPS_1619097315</cp:lastModifiedBy>
  <dcterms:modified xsi:type="dcterms:W3CDTF">2026-01-29T08:01:44Z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70EDFD1204204CBFA802D75643F2E79F_11</vt:lpwstr>
  </property>
</Properties>
</file>