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4D762">
      <w:pPr>
        <w:spacing w:line="360" w:lineRule="auto"/>
        <w:jc w:val="both"/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lang w:eastAsia="zh-CN"/>
        </w:rPr>
        <w:t>附件</w:t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>4</w:t>
      </w:r>
    </w:p>
    <w:p w14:paraId="575B5724">
      <w:pPr>
        <w:spacing w:line="360" w:lineRule="auto"/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hAnsi="宋体" w:eastAsia="方正小标宋_GBK"/>
          <w:sz w:val="44"/>
          <w:szCs w:val="44"/>
        </w:rPr>
        <w:t>XX开放课题科研诚信承诺书</w:t>
      </w:r>
    </w:p>
    <w:p w14:paraId="67B0EF0B">
      <w:pPr>
        <w:spacing w:line="360" w:lineRule="auto"/>
        <w:jc w:val="left"/>
        <w:rPr>
          <w:rFonts w:ascii="黑体" w:hAnsi="黑体" w:eastAsia="黑体" w:cs="Calibri"/>
          <w:b w:val="0"/>
          <w:bCs/>
          <w:sz w:val="32"/>
          <w:szCs w:val="32"/>
        </w:rPr>
      </w:pPr>
      <w:r>
        <w:rPr>
          <w:rFonts w:hint="eastAsia" w:ascii="黑体" w:hAnsi="黑体" w:eastAsia="黑体" w:cs="Calibri"/>
          <w:b w:val="0"/>
          <w:bCs/>
          <w:sz w:val="32"/>
          <w:szCs w:val="32"/>
        </w:rPr>
        <w:t>郑重承诺：</w:t>
      </w:r>
    </w:p>
    <w:p w14:paraId="14B4A539">
      <w:pPr>
        <w:spacing w:line="360" w:lineRule="auto"/>
        <w:ind w:firstLine="640" w:firstLineChars="200"/>
        <w:jc w:val="left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1.课题负责人及参与人拥有实施该课题的能力，单位为课题实施提供必要的基本科研保障。</w:t>
      </w:r>
    </w:p>
    <w:p w14:paraId="550CAB01">
      <w:pPr>
        <w:spacing w:line="360" w:lineRule="auto"/>
        <w:ind w:firstLine="640" w:firstLineChars="200"/>
        <w:jc w:val="left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2.在课题申报过程中如实填写申报书内容。</w:t>
      </w:r>
    </w:p>
    <w:p w14:paraId="21F4F8EC">
      <w:pPr>
        <w:spacing w:line="360" w:lineRule="auto"/>
        <w:ind w:firstLine="640" w:firstLineChars="200"/>
        <w:jc w:val="left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3.所提供申报资料真实有效，不存在重复申报、编报虚假概算、篡改单位财务数据、侵犯他人知识产权等行为。</w:t>
      </w:r>
    </w:p>
    <w:p w14:paraId="3D24EB64">
      <w:pPr>
        <w:spacing w:line="360" w:lineRule="auto"/>
        <w:ind w:firstLine="640" w:firstLineChars="200"/>
        <w:jc w:val="left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4.课题考核指标量化，可考核。如课题获批立项，在签订任务书时，不降低技术、经济指标。</w:t>
      </w:r>
    </w:p>
    <w:p w14:paraId="56AF485B">
      <w:pPr>
        <w:spacing w:line="360" w:lineRule="auto"/>
        <w:ind w:firstLine="640" w:firstLineChars="200"/>
        <w:jc w:val="left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5.不进行任何干扰评审或可能影响评审公正性的活动。</w:t>
      </w:r>
    </w:p>
    <w:p w14:paraId="4FF9E4AD">
      <w:pPr>
        <w:spacing w:line="360" w:lineRule="auto"/>
        <w:ind w:firstLine="640" w:firstLineChars="200"/>
        <w:jc w:val="left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6.在课题组织实施的各个环节，严格遵守所科研课题及财政科研经费相关管理规定，</w:t>
      </w:r>
    </w:p>
    <w:p w14:paraId="19933EF5">
      <w:pPr>
        <w:spacing w:line="360" w:lineRule="auto"/>
        <w:ind w:firstLine="640" w:firstLineChars="200"/>
        <w:jc w:val="left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7.如有不实，愿意承担科研诚信管理的相应责任。</w:t>
      </w:r>
    </w:p>
    <w:p w14:paraId="1F87DF95">
      <w:pPr>
        <w:spacing w:line="360" w:lineRule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5D7C6366">
      <w:pPr>
        <w:spacing w:line="360" w:lineRule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sz w:val="28"/>
        </w:rPr>
        <w:t>课题负责人（签字）：</w:t>
      </w:r>
    </w:p>
    <w:p w14:paraId="5E209890">
      <w:pPr>
        <w:tabs>
          <w:tab w:val="left" w:pos="6660"/>
          <w:tab w:val="left" w:pos="8100"/>
        </w:tabs>
        <w:snapToGrid w:val="0"/>
        <w:spacing w:line="360" w:lineRule="auto"/>
        <w:ind w:right="26"/>
        <w:rPr>
          <w:rFonts w:hint="default" w:ascii="Times New Roman" w:hAnsi="Times New Roman" w:eastAsia="方正仿宋_GBK" w:cs="Times New Roman"/>
          <w:color w:val="000000"/>
          <w:sz w:val="28"/>
        </w:rPr>
      </w:pPr>
      <w:bookmarkStart w:id="0" w:name="_GoBack"/>
      <w:bookmarkEnd w:id="0"/>
      <w:r>
        <w:rPr>
          <w:rFonts w:hint="default" w:ascii="Times New Roman" w:hAnsi="Times New Roman" w:eastAsia="方正仿宋_GBK" w:cs="Times New Roman"/>
          <w:color w:val="000000"/>
          <w:sz w:val="28"/>
        </w:rPr>
        <w:t xml:space="preserve">课题依托单位意见： </w:t>
      </w:r>
    </w:p>
    <w:p w14:paraId="4036C2B9">
      <w:pPr>
        <w:autoSpaceDE w:val="0"/>
        <w:autoSpaceDN w:val="0"/>
        <w:adjustRightInd w:val="0"/>
        <w:spacing w:line="360" w:lineRule="auto"/>
        <w:rPr>
          <w:rFonts w:hint="default" w:ascii="Times New Roman" w:hAnsi="Times New Roman" w:eastAsia="方正仿宋_GBK" w:cs="Times New Roman"/>
          <w:color w:val="000000"/>
          <w:sz w:val="28"/>
        </w:rPr>
      </w:pPr>
      <w:r>
        <w:rPr>
          <w:rFonts w:hint="default" w:ascii="Times New Roman" w:hAnsi="Times New Roman" w:eastAsia="方正仿宋_GBK" w:cs="Times New Roman"/>
          <w:color w:val="000000"/>
          <w:sz w:val="28"/>
        </w:rPr>
        <w:t xml:space="preserve">    同意按照纵向课题管理。</w:t>
      </w:r>
    </w:p>
    <w:p w14:paraId="6406EAE0">
      <w:pPr>
        <w:tabs>
          <w:tab w:val="left" w:pos="8100"/>
        </w:tabs>
        <w:snapToGrid w:val="0"/>
        <w:spacing w:line="360" w:lineRule="auto"/>
        <w:ind w:right="26" w:firstLine="3360" w:firstLineChars="1200"/>
        <w:rPr>
          <w:rFonts w:hint="default" w:ascii="Times New Roman" w:hAnsi="Times New Roman" w:eastAsia="方正仿宋_GBK" w:cs="Times New Roman"/>
          <w:color w:val="000000"/>
          <w:sz w:val="28"/>
        </w:rPr>
      </w:pPr>
      <w:r>
        <w:rPr>
          <w:rFonts w:hint="default" w:ascii="Times New Roman" w:hAnsi="Times New Roman" w:eastAsia="方正仿宋_GBK" w:cs="Times New Roman"/>
          <w:color w:val="000000"/>
          <w:sz w:val="28"/>
        </w:rPr>
        <w:t>科研处负责人（签字）：</w:t>
      </w:r>
    </w:p>
    <w:p w14:paraId="76B2B9BA">
      <w:pPr>
        <w:tabs>
          <w:tab w:val="left" w:pos="8100"/>
        </w:tabs>
        <w:snapToGrid w:val="0"/>
        <w:spacing w:line="360" w:lineRule="auto"/>
        <w:ind w:right="26" w:firstLine="3360" w:firstLineChars="1200"/>
        <w:rPr>
          <w:rFonts w:hint="default" w:ascii="Times New Roman" w:hAnsi="Times New Roman" w:eastAsia="方正仿宋_GBK" w:cs="Times New Roman"/>
          <w:color w:val="000000"/>
          <w:sz w:val="28"/>
        </w:rPr>
      </w:pPr>
      <w:r>
        <w:rPr>
          <w:rFonts w:hint="default" w:ascii="Times New Roman" w:hAnsi="Times New Roman" w:eastAsia="方正仿宋_GBK" w:cs="Times New Roman"/>
          <w:color w:val="000000"/>
          <w:sz w:val="28"/>
        </w:rPr>
        <w:t xml:space="preserve">单位负责人（签章）：    </w:t>
      </w:r>
    </w:p>
    <w:p w14:paraId="01C23E33">
      <w:pPr>
        <w:tabs>
          <w:tab w:val="left" w:pos="6615"/>
        </w:tabs>
        <w:snapToGrid w:val="0"/>
        <w:spacing w:line="360" w:lineRule="auto"/>
        <w:ind w:left="4900" w:right="26" w:hanging="4900" w:hangingChars="1750"/>
        <w:rPr>
          <w:rFonts w:hint="default" w:ascii="Times New Roman" w:hAnsi="Times New Roman" w:eastAsia="方正仿宋_GBK" w:cs="Times New Roman"/>
          <w:color w:val="000000"/>
          <w:sz w:val="28"/>
        </w:rPr>
      </w:pPr>
      <w:r>
        <w:rPr>
          <w:rFonts w:hint="default" w:ascii="Times New Roman" w:hAnsi="Times New Roman" w:eastAsia="方正仿宋_GBK" w:cs="Times New Roman"/>
          <w:color w:val="000000"/>
          <w:sz w:val="28"/>
        </w:rPr>
        <w:t xml:space="preserve">                        依托单位（公章）：</w:t>
      </w:r>
      <w:r>
        <w:rPr>
          <w:rFonts w:hint="default" w:ascii="Times New Roman" w:hAnsi="Times New Roman" w:eastAsia="方正仿宋_GBK" w:cs="Times New Roman"/>
          <w:color w:val="000000"/>
          <w:sz w:val="28"/>
        </w:rPr>
        <w:tab/>
      </w:r>
    </w:p>
    <w:p w14:paraId="75D52B88">
      <w:pPr>
        <w:tabs>
          <w:tab w:val="left" w:pos="8100"/>
        </w:tabs>
        <w:snapToGrid w:val="0"/>
        <w:spacing w:line="360" w:lineRule="auto"/>
        <w:ind w:right="26" w:firstLine="3220" w:firstLineChars="115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sz w:val="28"/>
        </w:rPr>
        <w:t xml:space="preserve">            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99B"/>
    <w:rsid w:val="000610D9"/>
    <w:rsid w:val="0008199B"/>
    <w:rsid w:val="000944D5"/>
    <w:rsid w:val="000A2156"/>
    <w:rsid w:val="000A2C14"/>
    <w:rsid w:val="000D1E55"/>
    <w:rsid w:val="000D4E69"/>
    <w:rsid w:val="000F7AF3"/>
    <w:rsid w:val="00100F6A"/>
    <w:rsid w:val="00113A8B"/>
    <w:rsid w:val="00130866"/>
    <w:rsid w:val="001A7D2B"/>
    <w:rsid w:val="001C233C"/>
    <w:rsid w:val="001D3161"/>
    <w:rsid w:val="001E467B"/>
    <w:rsid w:val="00242412"/>
    <w:rsid w:val="00265D9F"/>
    <w:rsid w:val="00267304"/>
    <w:rsid w:val="00277641"/>
    <w:rsid w:val="00292C79"/>
    <w:rsid w:val="002D3A65"/>
    <w:rsid w:val="002E372D"/>
    <w:rsid w:val="002E5CC7"/>
    <w:rsid w:val="002F14DF"/>
    <w:rsid w:val="002F25C4"/>
    <w:rsid w:val="00301026"/>
    <w:rsid w:val="003248FB"/>
    <w:rsid w:val="00335A37"/>
    <w:rsid w:val="00374AA4"/>
    <w:rsid w:val="003920B7"/>
    <w:rsid w:val="003F4974"/>
    <w:rsid w:val="0044405F"/>
    <w:rsid w:val="004A041D"/>
    <w:rsid w:val="004D2352"/>
    <w:rsid w:val="004E00FD"/>
    <w:rsid w:val="004F591B"/>
    <w:rsid w:val="004F5BA1"/>
    <w:rsid w:val="004F6926"/>
    <w:rsid w:val="00516881"/>
    <w:rsid w:val="005455F3"/>
    <w:rsid w:val="00576B14"/>
    <w:rsid w:val="005E2502"/>
    <w:rsid w:val="005F051B"/>
    <w:rsid w:val="005F28A6"/>
    <w:rsid w:val="005F3E6A"/>
    <w:rsid w:val="006675CF"/>
    <w:rsid w:val="006677C6"/>
    <w:rsid w:val="00681909"/>
    <w:rsid w:val="006A457E"/>
    <w:rsid w:val="006E6A97"/>
    <w:rsid w:val="006F59D4"/>
    <w:rsid w:val="006F654B"/>
    <w:rsid w:val="00700A29"/>
    <w:rsid w:val="00733CD6"/>
    <w:rsid w:val="0074608A"/>
    <w:rsid w:val="007553EA"/>
    <w:rsid w:val="00774E1D"/>
    <w:rsid w:val="00786C5C"/>
    <w:rsid w:val="00797A8E"/>
    <w:rsid w:val="007C0DDA"/>
    <w:rsid w:val="007D6FC5"/>
    <w:rsid w:val="00885F94"/>
    <w:rsid w:val="00891640"/>
    <w:rsid w:val="008E0275"/>
    <w:rsid w:val="008E548E"/>
    <w:rsid w:val="00926D76"/>
    <w:rsid w:val="009A1550"/>
    <w:rsid w:val="009C33F9"/>
    <w:rsid w:val="00A04251"/>
    <w:rsid w:val="00A4327B"/>
    <w:rsid w:val="00A45AD4"/>
    <w:rsid w:val="00A82A97"/>
    <w:rsid w:val="00AB7022"/>
    <w:rsid w:val="00B07F91"/>
    <w:rsid w:val="00B13465"/>
    <w:rsid w:val="00B302A9"/>
    <w:rsid w:val="00B73A3E"/>
    <w:rsid w:val="00B74207"/>
    <w:rsid w:val="00B75F16"/>
    <w:rsid w:val="00BA00EC"/>
    <w:rsid w:val="00C63934"/>
    <w:rsid w:val="00C64308"/>
    <w:rsid w:val="00CA37B3"/>
    <w:rsid w:val="00CD3135"/>
    <w:rsid w:val="00CD3EED"/>
    <w:rsid w:val="00D21C8B"/>
    <w:rsid w:val="00D27124"/>
    <w:rsid w:val="00D3080E"/>
    <w:rsid w:val="00D570F7"/>
    <w:rsid w:val="00D607C5"/>
    <w:rsid w:val="00D9692E"/>
    <w:rsid w:val="00DA2D81"/>
    <w:rsid w:val="00DB1051"/>
    <w:rsid w:val="00E04527"/>
    <w:rsid w:val="00E4183D"/>
    <w:rsid w:val="00EA5D90"/>
    <w:rsid w:val="00EB3CDA"/>
    <w:rsid w:val="00EB60FF"/>
    <w:rsid w:val="00ED6922"/>
    <w:rsid w:val="00F030C5"/>
    <w:rsid w:val="00F04973"/>
    <w:rsid w:val="00F40B08"/>
    <w:rsid w:val="00F72C92"/>
    <w:rsid w:val="00F72D04"/>
    <w:rsid w:val="00F74A8A"/>
    <w:rsid w:val="00F863AE"/>
    <w:rsid w:val="00F96CA1"/>
    <w:rsid w:val="00FE17A8"/>
    <w:rsid w:val="00FF33D1"/>
    <w:rsid w:val="00FF6691"/>
    <w:rsid w:val="250A6898"/>
    <w:rsid w:val="38950B9B"/>
    <w:rsid w:val="3A8724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312</Words>
  <Characters>320</Characters>
  <Lines>2</Lines>
  <Paragraphs>1</Paragraphs>
  <TotalTime>47</TotalTime>
  <ScaleCrop>false</ScaleCrop>
  <LinksUpToDate>false</LinksUpToDate>
  <CharactersWithSpaces>380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2019-01-15T03:20:00Z</dcterms:created>
  <dc:creator>hp</dc:creator>
  <cp:lastModifiedBy>K</cp:lastModifiedBy>
  <cp:lastPrinted>2019-01-25T03:49:00Z</cp:lastPrinted>
  <dcterms:modified xsi:type="dcterms:W3CDTF">2026-05-25T03:13:22Z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eyJoZGlkIjoiZDFiOTQzYTg4NzZiNjcwMGUwOTEyOGI2YmRkZmE3NGUiLCJ1c2VySWQiOiI0MzAzNzQ0NDEifQ==</vt:lpwstr>
  </property>
  <property fmtid="{D5CDD505-2E9C-101B-9397-08002B2CF9AE}" pid="3" name="KSOProductBuildVer">
    <vt:lpwstr>2052-12.1.0.22529</vt:lpwstr>
  </property>
  <property fmtid="{D5CDD505-2E9C-101B-9397-08002B2CF9AE}" pid="4" name="ICV">
    <vt:lpwstr>D82B6C2A27D34C4C95DA2571173F2DAC_13</vt:lpwstr>
  </property>
</Properties>
</file>